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w:t>
      </w:r>
      <w:proofErr w:type="gramStart"/>
      <w:r>
        <w:rPr>
          <w:color w:val="231F20"/>
        </w:rPr>
        <w:t>July</w:t>
      </w:r>
      <w:proofErr w:type="gramEnd"/>
      <w:r>
        <w:rPr>
          <w:color w:val="231F20"/>
        </w:rPr>
        <w:t xml:space="preserve">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3E968B25" w:rsidR="000E0A50" w:rsidRDefault="00CD0B3C">
            <w:pPr>
              <w:pStyle w:val="TableParagraph"/>
              <w:spacing w:before="21" w:line="279" w:lineRule="exact"/>
              <w:rPr>
                <w:sz w:val="24"/>
              </w:rPr>
            </w:pPr>
            <w:r>
              <w:rPr>
                <w:color w:val="231F20"/>
                <w:sz w:val="24"/>
              </w:rPr>
              <w:t>£</w:t>
            </w:r>
            <w:r w:rsidR="00A22A11">
              <w:rPr>
                <w:color w:val="231F20"/>
                <w:sz w:val="24"/>
              </w:rPr>
              <w:t>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324C84D4" w:rsidR="000E0A50" w:rsidRDefault="00CD0B3C">
            <w:pPr>
              <w:pStyle w:val="TableParagraph"/>
              <w:spacing w:before="21" w:line="278" w:lineRule="exact"/>
              <w:rPr>
                <w:sz w:val="24"/>
              </w:rPr>
            </w:pPr>
            <w:r>
              <w:rPr>
                <w:color w:val="231F20"/>
                <w:sz w:val="24"/>
              </w:rPr>
              <w:t>£</w:t>
            </w:r>
            <w:r w:rsidR="00A22A11">
              <w:rPr>
                <w:color w:val="231F20"/>
                <w:sz w:val="24"/>
              </w:rPr>
              <w:t>19630</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C908020" w:rsidR="000E0A50" w:rsidRDefault="00CD0B3C">
            <w:pPr>
              <w:pStyle w:val="TableParagraph"/>
              <w:spacing w:before="21" w:line="278" w:lineRule="exact"/>
              <w:rPr>
                <w:sz w:val="24"/>
              </w:rPr>
            </w:pPr>
            <w:r>
              <w:rPr>
                <w:color w:val="231F20"/>
                <w:sz w:val="24"/>
              </w:rPr>
              <w:t>£</w:t>
            </w:r>
            <w:r w:rsidR="00A22A11">
              <w:rPr>
                <w:color w:val="231F20"/>
                <w:sz w:val="24"/>
              </w:rPr>
              <w:t>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FFEB4B0" w:rsidR="000E0A50" w:rsidRDefault="00CD0B3C">
            <w:pPr>
              <w:pStyle w:val="TableParagraph"/>
              <w:spacing w:before="21" w:line="283" w:lineRule="exact"/>
              <w:rPr>
                <w:sz w:val="24"/>
              </w:rPr>
            </w:pPr>
            <w:r>
              <w:rPr>
                <w:color w:val="231F20"/>
                <w:sz w:val="24"/>
              </w:rPr>
              <w:t>£</w:t>
            </w:r>
            <w:r w:rsidR="00A22A11" w:rsidRPr="00A22A11">
              <w:rPr>
                <w:color w:val="231F20"/>
                <w:sz w:val="24"/>
              </w:rPr>
              <w:t>19630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5E3AE8D" w:rsidR="000E0A50" w:rsidRDefault="00CD0B3C">
            <w:pPr>
              <w:pStyle w:val="TableParagraph"/>
              <w:spacing w:before="21" w:line="278" w:lineRule="exact"/>
              <w:rPr>
                <w:sz w:val="20"/>
              </w:rPr>
            </w:pPr>
            <w:r>
              <w:rPr>
                <w:color w:val="231F20"/>
                <w:sz w:val="24"/>
              </w:rPr>
              <w:t>£</w:t>
            </w:r>
            <w:r w:rsidR="00A22A11">
              <w:rPr>
                <w:color w:val="231F20"/>
                <w:spacing w:val="12"/>
                <w:sz w:val="24"/>
              </w:rPr>
              <w:t>19630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7E34B0E" w:rsidR="000E0A50" w:rsidRDefault="00A22A11">
            <w:pPr>
              <w:pStyle w:val="TableParagraph"/>
              <w:spacing w:before="130"/>
              <w:ind w:left="46"/>
              <w:rPr>
                <w:sz w:val="24"/>
              </w:rPr>
            </w:pPr>
            <w:r>
              <w:rPr>
                <w:sz w:val="24"/>
              </w:rPr>
              <w:t>60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1757EC7E" w:rsidR="000E0A50" w:rsidRDefault="00A22A11">
            <w:pPr>
              <w:pStyle w:val="TableParagraph"/>
              <w:spacing w:before="131"/>
              <w:ind w:left="42"/>
              <w:rPr>
                <w:sz w:val="24"/>
              </w:rPr>
            </w:pPr>
            <w:r>
              <w:rPr>
                <w:sz w:val="24"/>
              </w:rPr>
              <w:t>60</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191FFE98" w:rsidR="000E0A50" w:rsidRDefault="00A22A11">
            <w:pPr>
              <w:pStyle w:val="TableParagraph"/>
              <w:spacing w:before="41"/>
              <w:ind w:left="36"/>
              <w:rPr>
                <w:sz w:val="23"/>
              </w:rPr>
            </w:pPr>
            <w:r>
              <w:rPr>
                <w:w w:val="99"/>
                <w:sz w:val="23"/>
              </w:rPr>
              <w:t>81.67</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FDE8B49" w:rsidR="000E0A50" w:rsidRDefault="00CD0B3C">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AC09DC7" w:rsidR="000E0A50" w:rsidRDefault="00A22A11">
            <w:pPr>
              <w:pStyle w:val="TableParagraph"/>
              <w:spacing w:before="54"/>
              <w:ind w:left="32"/>
              <w:rPr>
                <w:sz w:val="21"/>
              </w:rPr>
            </w:pPr>
            <w:r>
              <w:rPr>
                <w:sz w:val="21"/>
              </w:rPr>
              <w:t>46.8</w:t>
            </w:r>
            <w:r w:rsidR="00CD0B3C">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A22A11" w14:paraId="4E37B11D" w14:textId="77777777" w:rsidTr="003A3995">
        <w:trPr>
          <w:trHeight w:val="1710"/>
        </w:trPr>
        <w:tc>
          <w:tcPr>
            <w:tcW w:w="3720" w:type="dxa"/>
            <w:tcBorders>
              <w:bottom w:val="single" w:sz="12" w:space="0" w:color="231F20"/>
            </w:tcBorders>
          </w:tcPr>
          <w:p w14:paraId="36364C17" w14:textId="77777777" w:rsidR="00A22A11" w:rsidRPr="00C826CB" w:rsidRDefault="00A22A11" w:rsidP="00A22A11">
            <w:pPr>
              <w:pStyle w:val="TableParagraph"/>
              <w:ind w:left="0"/>
              <w:rPr>
                <w:color w:val="231F20"/>
                <w:sz w:val="24"/>
              </w:rPr>
            </w:pPr>
            <w:r w:rsidRPr="00C826CB">
              <w:rPr>
                <w:color w:val="231F20"/>
                <w:sz w:val="24"/>
              </w:rPr>
              <w:t xml:space="preserve">Support and involve the least active children by providing targeted activities, afterschool clubs and encourage participation in the Sandwell Games. </w:t>
            </w:r>
          </w:p>
          <w:p w14:paraId="5C11E7D2" w14:textId="77777777" w:rsidR="00A22A11" w:rsidRPr="00C826CB" w:rsidRDefault="00A22A11" w:rsidP="00A22A11">
            <w:pPr>
              <w:pStyle w:val="TableParagraph"/>
              <w:ind w:left="0"/>
              <w:rPr>
                <w:color w:val="231F20"/>
                <w:sz w:val="24"/>
              </w:rPr>
            </w:pPr>
          </w:p>
          <w:p w14:paraId="35F7387C" w14:textId="77777777" w:rsidR="00A22A11" w:rsidRPr="00C826CB" w:rsidRDefault="00A22A11" w:rsidP="00A22A11">
            <w:pPr>
              <w:pStyle w:val="TableParagraph"/>
              <w:ind w:left="0"/>
              <w:rPr>
                <w:color w:val="231F20"/>
                <w:sz w:val="24"/>
              </w:rPr>
            </w:pPr>
            <w:r w:rsidRPr="00C826CB">
              <w:rPr>
                <w:color w:val="231F20"/>
                <w:sz w:val="24"/>
              </w:rPr>
              <w:t xml:space="preserve">Introduce new sports (including a variety of dance) and other activities to inspire pupils to participate in sport and physical activities. </w:t>
            </w:r>
          </w:p>
          <w:p w14:paraId="683EB4AD" w14:textId="77777777" w:rsidR="00A22A11" w:rsidRPr="00C826CB" w:rsidRDefault="00A22A11" w:rsidP="00A22A11">
            <w:pPr>
              <w:pStyle w:val="TableParagraph"/>
              <w:ind w:left="0"/>
              <w:rPr>
                <w:color w:val="231F20"/>
                <w:sz w:val="24"/>
              </w:rPr>
            </w:pPr>
          </w:p>
          <w:p w14:paraId="48A64390" w14:textId="77777777" w:rsidR="00A22A11" w:rsidRPr="00C826CB" w:rsidRDefault="00A22A11" w:rsidP="00A22A11">
            <w:pPr>
              <w:pStyle w:val="TableParagraph"/>
              <w:ind w:left="0"/>
              <w:rPr>
                <w:color w:val="231F20"/>
                <w:sz w:val="24"/>
              </w:rPr>
            </w:pPr>
            <w:r w:rsidRPr="00C826CB">
              <w:rPr>
                <w:color w:val="231F20"/>
                <w:sz w:val="24"/>
              </w:rPr>
              <w:t xml:space="preserve">Playground Activator </w:t>
            </w:r>
            <w:proofErr w:type="spellStart"/>
            <w:r w:rsidRPr="00C826CB">
              <w:rPr>
                <w:color w:val="231F20"/>
                <w:sz w:val="24"/>
              </w:rPr>
              <w:t>programme</w:t>
            </w:r>
            <w:proofErr w:type="spellEnd"/>
          </w:p>
          <w:p w14:paraId="2D7AC8AD" w14:textId="77777777" w:rsidR="00A22A11" w:rsidRPr="00C826CB" w:rsidRDefault="00A22A11" w:rsidP="00A22A11">
            <w:pPr>
              <w:pStyle w:val="TableParagraph"/>
              <w:ind w:left="0"/>
              <w:rPr>
                <w:color w:val="231F20"/>
                <w:sz w:val="24"/>
              </w:rPr>
            </w:pPr>
          </w:p>
          <w:p w14:paraId="5A7154C3" w14:textId="77777777" w:rsidR="00A22A11" w:rsidRPr="00C826CB" w:rsidRDefault="00A22A11" w:rsidP="00A22A11">
            <w:pPr>
              <w:pStyle w:val="TableParagraph"/>
              <w:ind w:left="0"/>
              <w:rPr>
                <w:color w:val="231F20"/>
                <w:sz w:val="24"/>
              </w:rPr>
            </w:pPr>
          </w:p>
          <w:p w14:paraId="48CD945B" w14:textId="77777777" w:rsidR="00A22A11" w:rsidRPr="00C826CB" w:rsidRDefault="00A22A11" w:rsidP="00A22A11">
            <w:pPr>
              <w:pStyle w:val="TableParagraph"/>
              <w:ind w:left="0"/>
              <w:rPr>
                <w:color w:val="231F20"/>
                <w:sz w:val="24"/>
              </w:rPr>
            </w:pPr>
          </w:p>
          <w:p w14:paraId="11C146E5" w14:textId="77777777" w:rsidR="00A22A11" w:rsidRPr="00C826CB" w:rsidRDefault="00A22A11" w:rsidP="00A22A11">
            <w:pPr>
              <w:pStyle w:val="TableParagraph"/>
              <w:ind w:left="0"/>
              <w:rPr>
                <w:color w:val="231F20"/>
                <w:sz w:val="24"/>
              </w:rPr>
            </w:pPr>
          </w:p>
          <w:p w14:paraId="3EC97EE1" w14:textId="77777777" w:rsidR="00A22A11" w:rsidRPr="00C826CB" w:rsidRDefault="00A22A11" w:rsidP="00A22A11">
            <w:pPr>
              <w:pStyle w:val="TableParagraph"/>
              <w:ind w:left="0"/>
              <w:rPr>
                <w:color w:val="231F20"/>
                <w:sz w:val="24"/>
              </w:rPr>
            </w:pPr>
          </w:p>
          <w:p w14:paraId="531566B6" w14:textId="77777777" w:rsidR="00A22A11" w:rsidRPr="00C826CB" w:rsidRDefault="00A22A11" w:rsidP="00A22A11">
            <w:pPr>
              <w:pStyle w:val="TableParagraph"/>
              <w:ind w:left="0"/>
              <w:rPr>
                <w:color w:val="231F20"/>
                <w:sz w:val="24"/>
              </w:rPr>
            </w:pPr>
          </w:p>
          <w:p w14:paraId="77124050" w14:textId="77777777" w:rsidR="00A22A11" w:rsidRPr="00C826CB" w:rsidRDefault="00A22A11" w:rsidP="00A22A11">
            <w:pPr>
              <w:pStyle w:val="TableParagraph"/>
              <w:ind w:left="0"/>
              <w:rPr>
                <w:color w:val="231F20"/>
                <w:sz w:val="24"/>
              </w:rPr>
            </w:pPr>
            <w:r w:rsidRPr="00C826CB">
              <w:rPr>
                <w:color w:val="231F20"/>
                <w:sz w:val="24"/>
              </w:rPr>
              <w:t xml:space="preserve">New equipment to be purchased to support break time and lunchtime </w:t>
            </w:r>
            <w:r w:rsidRPr="00C826CB">
              <w:rPr>
                <w:color w:val="231F20"/>
                <w:sz w:val="24"/>
              </w:rPr>
              <w:lastRenderedPageBreak/>
              <w:t xml:space="preserve">activities in Key Stage 1 &amp; 2, engaging children in physical </w:t>
            </w:r>
            <w:proofErr w:type="gramStart"/>
            <w:r w:rsidRPr="00C826CB">
              <w:rPr>
                <w:color w:val="231F20"/>
                <w:sz w:val="24"/>
              </w:rPr>
              <w:t>activity</w:t>
            </w:r>
            <w:proofErr w:type="gramEnd"/>
          </w:p>
          <w:p w14:paraId="123A21FE" w14:textId="77777777" w:rsidR="00A22A11" w:rsidRPr="00C826CB" w:rsidRDefault="00A22A11" w:rsidP="00A22A11">
            <w:pPr>
              <w:pStyle w:val="TableParagraph"/>
              <w:ind w:left="0"/>
              <w:rPr>
                <w:color w:val="231F20"/>
                <w:sz w:val="24"/>
              </w:rPr>
            </w:pPr>
          </w:p>
          <w:p w14:paraId="5B36DA86" w14:textId="77777777" w:rsidR="00A22A11" w:rsidRPr="00C826CB" w:rsidRDefault="00A22A11" w:rsidP="00A22A11">
            <w:pPr>
              <w:pStyle w:val="TableParagraph"/>
              <w:ind w:left="0"/>
              <w:rPr>
                <w:color w:val="231F20"/>
                <w:sz w:val="24"/>
              </w:rPr>
            </w:pPr>
          </w:p>
          <w:p w14:paraId="626A2AEF" w14:textId="77777777" w:rsidR="00A22A11" w:rsidRPr="00C826CB" w:rsidRDefault="00A22A11" w:rsidP="00A22A11">
            <w:pPr>
              <w:pStyle w:val="TableParagraph"/>
              <w:ind w:left="0"/>
              <w:rPr>
                <w:color w:val="231F20"/>
                <w:sz w:val="24"/>
              </w:rPr>
            </w:pPr>
          </w:p>
          <w:p w14:paraId="1DFDEE04" w14:textId="77777777" w:rsidR="00A22A11" w:rsidRPr="00C826CB" w:rsidRDefault="00A22A11" w:rsidP="00A22A11">
            <w:pPr>
              <w:pStyle w:val="TableParagraph"/>
              <w:ind w:left="0"/>
              <w:rPr>
                <w:color w:val="231F20"/>
                <w:sz w:val="24"/>
              </w:rPr>
            </w:pPr>
          </w:p>
          <w:p w14:paraId="31A0C51A" w14:textId="77777777" w:rsidR="00A22A11" w:rsidRPr="00C826CB" w:rsidRDefault="00A22A11" w:rsidP="00A22A11">
            <w:pPr>
              <w:pStyle w:val="TableParagraph"/>
              <w:ind w:left="0"/>
              <w:rPr>
                <w:color w:val="231F20"/>
                <w:sz w:val="24"/>
              </w:rPr>
            </w:pPr>
            <w:r w:rsidRPr="00C826CB">
              <w:rPr>
                <w:color w:val="231F20"/>
                <w:sz w:val="24"/>
              </w:rPr>
              <w:t xml:space="preserve">Training of Young PE leaders – to help run and </w:t>
            </w:r>
            <w:proofErr w:type="spellStart"/>
            <w:r w:rsidRPr="00C826CB">
              <w:rPr>
                <w:color w:val="231F20"/>
                <w:sz w:val="24"/>
              </w:rPr>
              <w:t>organise</w:t>
            </w:r>
            <w:proofErr w:type="spellEnd"/>
            <w:r w:rsidRPr="00C826CB">
              <w:rPr>
                <w:color w:val="231F20"/>
                <w:sz w:val="24"/>
              </w:rPr>
              <w:t xml:space="preserve"> </w:t>
            </w:r>
            <w:proofErr w:type="gramStart"/>
            <w:r w:rsidRPr="00C826CB">
              <w:rPr>
                <w:color w:val="231F20"/>
                <w:sz w:val="24"/>
              </w:rPr>
              <w:t>lunch time</w:t>
            </w:r>
            <w:proofErr w:type="gramEnd"/>
            <w:r w:rsidRPr="00C826CB">
              <w:rPr>
                <w:color w:val="231F20"/>
                <w:sz w:val="24"/>
              </w:rPr>
              <w:t xml:space="preserve"> activities and assist during any themed days or whole </w:t>
            </w:r>
            <w:proofErr w:type="gramStart"/>
            <w:r w:rsidRPr="00C826CB">
              <w:rPr>
                <w:color w:val="231F20"/>
                <w:sz w:val="24"/>
              </w:rPr>
              <w:t>school house</w:t>
            </w:r>
            <w:proofErr w:type="gramEnd"/>
            <w:r w:rsidRPr="00C826CB">
              <w:rPr>
                <w:color w:val="231F20"/>
                <w:sz w:val="24"/>
              </w:rPr>
              <w:t xml:space="preserve"> competitions. </w:t>
            </w:r>
          </w:p>
          <w:p w14:paraId="7FB65261" w14:textId="77777777" w:rsidR="00A22A11" w:rsidRPr="00C826CB" w:rsidRDefault="00A22A11" w:rsidP="00A22A11">
            <w:pPr>
              <w:pStyle w:val="TableParagraph"/>
              <w:ind w:left="0"/>
              <w:rPr>
                <w:color w:val="231F20"/>
                <w:sz w:val="24"/>
              </w:rPr>
            </w:pPr>
          </w:p>
          <w:p w14:paraId="10834E93" w14:textId="77777777" w:rsidR="00A22A11" w:rsidRPr="00C826CB" w:rsidRDefault="00A22A11" w:rsidP="00A22A11">
            <w:pPr>
              <w:pStyle w:val="TableParagraph"/>
              <w:ind w:left="0"/>
              <w:rPr>
                <w:color w:val="231F20"/>
                <w:sz w:val="24"/>
              </w:rPr>
            </w:pPr>
          </w:p>
          <w:p w14:paraId="186A1048" w14:textId="77777777" w:rsidR="00A22A11" w:rsidRPr="00C826CB" w:rsidRDefault="00A22A11" w:rsidP="00A22A11">
            <w:pPr>
              <w:pStyle w:val="TableParagraph"/>
              <w:ind w:left="0"/>
              <w:rPr>
                <w:color w:val="231F20"/>
                <w:sz w:val="24"/>
              </w:rPr>
            </w:pPr>
            <w:r w:rsidRPr="00C826CB">
              <w:rPr>
                <w:color w:val="231F20"/>
                <w:sz w:val="24"/>
              </w:rPr>
              <w:t xml:space="preserve">Children to be more active in a range of lessons – CPD for staff members throughout the year which will provide children with a </w:t>
            </w:r>
            <w:proofErr w:type="gramStart"/>
            <w:r w:rsidRPr="00C826CB">
              <w:rPr>
                <w:color w:val="231F20"/>
                <w:sz w:val="24"/>
              </w:rPr>
              <w:t>high quality</w:t>
            </w:r>
            <w:proofErr w:type="gramEnd"/>
            <w:r w:rsidRPr="00C826CB">
              <w:rPr>
                <w:color w:val="231F20"/>
                <w:sz w:val="24"/>
              </w:rPr>
              <w:t xml:space="preserve"> lessons in a range of activities. </w:t>
            </w:r>
          </w:p>
          <w:p w14:paraId="37FF5A72" w14:textId="77777777" w:rsidR="00A22A11" w:rsidRPr="00C826CB" w:rsidRDefault="00A22A11" w:rsidP="00A22A11">
            <w:pPr>
              <w:pStyle w:val="TableParagraph"/>
              <w:ind w:left="0"/>
              <w:rPr>
                <w:color w:val="231F20"/>
                <w:sz w:val="24"/>
              </w:rPr>
            </w:pPr>
          </w:p>
          <w:p w14:paraId="5A3D9B68" w14:textId="77777777" w:rsidR="00A22A11" w:rsidRPr="00C826CB" w:rsidRDefault="00A22A11" w:rsidP="00A22A11">
            <w:pPr>
              <w:pStyle w:val="TableParagraph"/>
              <w:ind w:left="0"/>
              <w:rPr>
                <w:color w:val="231F20"/>
                <w:sz w:val="24"/>
              </w:rPr>
            </w:pPr>
          </w:p>
          <w:p w14:paraId="087FD660" w14:textId="77777777" w:rsidR="00A22A11" w:rsidRPr="00C826CB" w:rsidRDefault="00A22A11" w:rsidP="00A22A11">
            <w:pPr>
              <w:pStyle w:val="TableParagraph"/>
              <w:ind w:left="0"/>
              <w:rPr>
                <w:color w:val="231F20"/>
                <w:sz w:val="24"/>
              </w:rPr>
            </w:pPr>
            <w:r w:rsidRPr="00C826CB">
              <w:rPr>
                <w:color w:val="231F20"/>
                <w:sz w:val="24"/>
              </w:rPr>
              <w:t xml:space="preserve">Themed Days – </w:t>
            </w:r>
            <w:proofErr w:type="gramStart"/>
            <w:r w:rsidRPr="00C826CB">
              <w:rPr>
                <w:color w:val="231F20"/>
                <w:sz w:val="24"/>
              </w:rPr>
              <w:t>e.g.</w:t>
            </w:r>
            <w:proofErr w:type="gramEnd"/>
            <w:r w:rsidRPr="00C826CB">
              <w:rPr>
                <w:color w:val="231F20"/>
                <w:sz w:val="24"/>
              </w:rPr>
              <w:t xml:space="preserve"> Invite Alice Dearing (ex St. Hubert’s pupil) and other professional athletes into school to host inspirational talks.</w:t>
            </w:r>
          </w:p>
          <w:p w14:paraId="2B4FE270" w14:textId="77777777" w:rsidR="00A22A11" w:rsidRPr="00C826CB" w:rsidRDefault="00A22A11" w:rsidP="00A22A11">
            <w:pPr>
              <w:pStyle w:val="TableParagraph"/>
              <w:ind w:left="0"/>
              <w:rPr>
                <w:color w:val="231F20"/>
                <w:sz w:val="24"/>
              </w:rPr>
            </w:pPr>
          </w:p>
          <w:p w14:paraId="32AEBA0E" w14:textId="77777777" w:rsidR="00A22A11" w:rsidRPr="00C826CB" w:rsidRDefault="00A22A11" w:rsidP="00A22A11">
            <w:pPr>
              <w:pStyle w:val="TableParagraph"/>
              <w:ind w:left="0"/>
              <w:rPr>
                <w:color w:val="231F20"/>
                <w:sz w:val="24"/>
              </w:rPr>
            </w:pPr>
          </w:p>
          <w:p w14:paraId="74247CFB" w14:textId="77777777" w:rsidR="00A22A11" w:rsidRPr="00C826CB" w:rsidRDefault="00A22A11" w:rsidP="00A22A11">
            <w:pPr>
              <w:pStyle w:val="TableParagraph"/>
              <w:ind w:left="0"/>
              <w:rPr>
                <w:color w:val="231F20"/>
                <w:sz w:val="24"/>
              </w:rPr>
            </w:pPr>
          </w:p>
          <w:p w14:paraId="36DB977B" w14:textId="77777777" w:rsidR="00A22A11" w:rsidRPr="00C826CB" w:rsidRDefault="00A22A11" w:rsidP="00A22A11">
            <w:pPr>
              <w:pStyle w:val="TableParagraph"/>
              <w:ind w:left="0"/>
              <w:rPr>
                <w:color w:val="231F20"/>
                <w:sz w:val="24"/>
              </w:rPr>
            </w:pPr>
          </w:p>
          <w:p w14:paraId="214F0B8C" w14:textId="77777777" w:rsidR="00A22A11" w:rsidRPr="00C826CB" w:rsidRDefault="00A22A11" w:rsidP="00A22A11">
            <w:pPr>
              <w:pStyle w:val="TableParagraph"/>
              <w:ind w:left="0"/>
              <w:rPr>
                <w:color w:val="231F20"/>
                <w:sz w:val="24"/>
              </w:rPr>
            </w:pPr>
            <w:r w:rsidRPr="00C826CB">
              <w:rPr>
                <w:color w:val="231F20"/>
                <w:sz w:val="24"/>
              </w:rPr>
              <w:t xml:space="preserve">Children understand why walking/cycling is a healthy </w:t>
            </w:r>
            <w:proofErr w:type="gramStart"/>
            <w:r w:rsidRPr="00C826CB">
              <w:rPr>
                <w:color w:val="231F20"/>
                <w:sz w:val="24"/>
              </w:rPr>
              <w:t>option</w:t>
            </w:r>
            <w:proofErr w:type="gramEnd"/>
          </w:p>
          <w:p w14:paraId="707AC6BC" w14:textId="77777777" w:rsidR="00A22A11" w:rsidRPr="00C826CB" w:rsidRDefault="00A22A11" w:rsidP="00A22A11">
            <w:pPr>
              <w:pStyle w:val="TableParagraph"/>
              <w:ind w:left="0"/>
              <w:rPr>
                <w:color w:val="231F20"/>
                <w:sz w:val="24"/>
              </w:rPr>
            </w:pPr>
            <w:r w:rsidRPr="00C826CB">
              <w:rPr>
                <w:color w:val="231F20"/>
                <w:sz w:val="24"/>
              </w:rPr>
              <w:t>Children understand how to stay safe on bikes and when walking.</w:t>
            </w:r>
          </w:p>
          <w:p w14:paraId="31270213" w14:textId="77777777" w:rsidR="00A22A11" w:rsidRPr="00C826CB" w:rsidRDefault="00A22A11" w:rsidP="00A22A11">
            <w:pPr>
              <w:pStyle w:val="TableParagraph"/>
              <w:ind w:left="0"/>
              <w:rPr>
                <w:color w:val="231F20"/>
                <w:sz w:val="24"/>
              </w:rPr>
            </w:pPr>
          </w:p>
          <w:p w14:paraId="40875C68" w14:textId="77777777" w:rsidR="00A22A11" w:rsidRPr="00C826CB" w:rsidRDefault="00A22A11" w:rsidP="00A22A11">
            <w:pPr>
              <w:pStyle w:val="TableParagraph"/>
              <w:ind w:left="0"/>
              <w:rPr>
                <w:color w:val="231F20"/>
                <w:sz w:val="24"/>
              </w:rPr>
            </w:pPr>
            <w:r w:rsidRPr="00C826CB">
              <w:rPr>
                <w:color w:val="231F20"/>
                <w:sz w:val="24"/>
              </w:rPr>
              <w:t xml:space="preserve">Assessment of the pupils who attend afterschool clubs will be </w:t>
            </w:r>
            <w:proofErr w:type="spellStart"/>
            <w:r w:rsidRPr="00C826CB">
              <w:rPr>
                <w:color w:val="231F20"/>
                <w:sz w:val="24"/>
              </w:rPr>
              <w:t>analysed</w:t>
            </w:r>
            <w:proofErr w:type="spellEnd"/>
            <w:r w:rsidRPr="00C826CB">
              <w:rPr>
                <w:color w:val="231F20"/>
                <w:sz w:val="24"/>
              </w:rPr>
              <w:t xml:space="preserve">. Any pupils found to attend less than 1 club per year will be reviewed and </w:t>
            </w:r>
            <w:r w:rsidRPr="00C826CB">
              <w:rPr>
                <w:color w:val="231F20"/>
                <w:sz w:val="24"/>
              </w:rPr>
              <w:lastRenderedPageBreak/>
              <w:t xml:space="preserve">based on the needs of the child will be offered the opportunity to attend afterschool clubs to receive an additional 1 hour of physical activity through extra-curricular provision. </w:t>
            </w:r>
          </w:p>
          <w:p w14:paraId="23F0E2E4" w14:textId="77777777" w:rsidR="00A22A11" w:rsidRPr="00C826CB" w:rsidRDefault="00A22A11" w:rsidP="00A22A11">
            <w:pPr>
              <w:pStyle w:val="TableParagraph"/>
              <w:ind w:left="0"/>
              <w:rPr>
                <w:rFonts w:ascii="Gill Sans MT" w:hAnsi="Gill Sans MT" w:cs="Arial"/>
                <w:sz w:val="24"/>
                <w:szCs w:val="21"/>
              </w:rPr>
            </w:pPr>
          </w:p>
          <w:p w14:paraId="73F5B8F2" w14:textId="77777777" w:rsidR="00A22A11" w:rsidRDefault="00A22A11" w:rsidP="00A22A11">
            <w:pPr>
              <w:pStyle w:val="TableParagraph"/>
              <w:ind w:left="0"/>
              <w:rPr>
                <w:rFonts w:ascii="Times New Roman"/>
                <w:sz w:val="24"/>
              </w:rPr>
            </w:pPr>
          </w:p>
        </w:tc>
        <w:tc>
          <w:tcPr>
            <w:tcW w:w="3600" w:type="dxa"/>
            <w:tcBorders>
              <w:bottom w:val="single" w:sz="12" w:space="0" w:color="231F20"/>
            </w:tcBorders>
          </w:tcPr>
          <w:p w14:paraId="6B3D07E3" w14:textId="77777777" w:rsidR="00A22A11" w:rsidRPr="00C826CB" w:rsidRDefault="00A22A11" w:rsidP="00A22A11">
            <w:pPr>
              <w:pStyle w:val="TableParagraph"/>
              <w:ind w:left="0"/>
              <w:rPr>
                <w:color w:val="231F20"/>
                <w:sz w:val="24"/>
              </w:rPr>
            </w:pPr>
            <w:r w:rsidRPr="00C826CB">
              <w:rPr>
                <w:color w:val="231F20"/>
                <w:sz w:val="24"/>
              </w:rPr>
              <w:lastRenderedPageBreak/>
              <w:t xml:space="preserve">Targeted specific children throughout school for Sandwell Games events and participation in afterschool clubs. </w:t>
            </w:r>
          </w:p>
          <w:p w14:paraId="1F647F1C" w14:textId="77777777" w:rsidR="00A22A11" w:rsidRPr="00C826CB" w:rsidRDefault="00A22A11" w:rsidP="00A22A11">
            <w:pPr>
              <w:pStyle w:val="TableParagraph"/>
              <w:ind w:left="0"/>
              <w:rPr>
                <w:color w:val="231F20"/>
                <w:sz w:val="24"/>
              </w:rPr>
            </w:pPr>
          </w:p>
          <w:p w14:paraId="6D6D2185" w14:textId="77777777" w:rsidR="00A22A11" w:rsidRPr="00C826CB" w:rsidRDefault="00A22A11" w:rsidP="00A22A11">
            <w:pPr>
              <w:pStyle w:val="TableParagraph"/>
              <w:ind w:left="0"/>
              <w:rPr>
                <w:color w:val="231F20"/>
                <w:sz w:val="24"/>
              </w:rPr>
            </w:pPr>
          </w:p>
          <w:p w14:paraId="0EABEF0B" w14:textId="77777777" w:rsidR="00A22A11" w:rsidRPr="00C826CB" w:rsidRDefault="00A22A11" w:rsidP="00A22A11">
            <w:pPr>
              <w:pStyle w:val="TableParagraph"/>
              <w:ind w:left="0"/>
              <w:rPr>
                <w:color w:val="231F20"/>
                <w:sz w:val="24"/>
              </w:rPr>
            </w:pPr>
            <w:r w:rsidRPr="00C826CB">
              <w:rPr>
                <w:color w:val="231F20"/>
                <w:sz w:val="24"/>
              </w:rPr>
              <w:t xml:space="preserve">RB Gym and Premier Education afterschool clubs and CPD sessions. </w:t>
            </w:r>
          </w:p>
          <w:p w14:paraId="74FE390F" w14:textId="77777777" w:rsidR="00A22A11" w:rsidRPr="00C826CB" w:rsidRDefault="00A22A11" w:rsidP="00A22A11">
            <w:pPr>
              <w:pStyle w:val="TableParagraph"/>
              <w:ind w:left="0"/>
              <w:rPr>
                <w:color w:val="231F20"/>
                <w:sz w:val="24"/>
              </w:rPr>
            </w:pPr>
          </w:p>
          <w:p w14:paraId="57DFD9E7" w14:textId="77777777" w:rsidR="00A22A11" w:rsidRPr="00C826CB" w:rsidRDefault="00A22A11" w:rsidP="00A22A11">
            <w:pPr>
              <w:pStyle w:val="TableParagraph"/>
              <w:ind w:left="0"/>
              <w:rPr>
                <w:color w:val="231F20"/>
                <w:sz w:val="24"/>
              </w:rPr>
            </w:pPr>
          </w:p>
          <w:p w14:paraId="41B74AA9" w14:textId="77777777" w:rsidR="00A22A11" w:rsidRPr="00C826CB" w:rsidRDefault="00A22A11" w:rsidP="00A22A11">
            <w:pPr>
              <w:pStyle w:val="TableParagraph"/>
              <w:ind w:left="0"/>
              <w:rPr>
                <w:color w:val="231F20"/>
                <w:sz w:val="24"/>
              </w:rPr>
            </w:pPr>
          </w:p>
          <w:p w14:paraId="2FB803C5" w14:textId="77777777" w:rsidR="00A22A11" w:rsidRPr="00C826CB" w:rsidRDefault="00A22A11" w:rsidP="00A22A11">
            <w:pPr>
              <w:pStyle w:val="TableParagraph"/>
              <w:ind w:left="0"/>
              <w:rPr>
                <w:color w:val="231F20"/>
                <w:sz w:val="24"/>
              </w:rPr>
            </w:pPr>
            <w:r w:rsidRPr="00C826CB">
              <w:rPr>
                <w:color w:val="231F20"/>
                <w:sz w:val="24"/>
              </w:rPr>
              <w:t>With children spending up to 20% of their school day on the playground, we need to make better use of this time and help all children engage in physical activity.</w:t>
            </w:r>
          </w:p>
          <w:p w14:paraId="41757641" w14:textId="77777777" w:rsidR="00A22A11" w:rsidRPr="00C826CB" w:rsidRDefault="00A22A11" w:rsidP="00A22A11">
            <w:pPr>
              <w:pStyle w:val="TableParagraph"/>
              <w:ind w:left="0"/>
              <w:rPr>
                <w:color w:val="231F20"/>
                <w:sz w:val="24"/>
              </w:rPr>
            </w:pPr>
          </w:p>
          <w:p w14:paraId="524685B6" w14:textId="77777777" w:rsidR="00A22A11" w:rsidRPr="00C826CB" w:rsidRDefault="00A22A11" w:rsidP="00A22A11">
            <w:pPr>
              <w:pStyle w:val="TableParagraph"/>
              <w:ind w:left="0"/>
              <w:rPr>
                <w:color w:val="231F20"/>
                <w:sz w:val="24"/>
              </w:rPr>
            </w:pPr>
            <w:r w:rsidRPr="00C826CB">
              <w:rPr>
                <w:color w:val="231F20"/>
                <w:sz w:val="24"/>
              </w:rPr>
              <w:t xml:space="preserve">Provide equipment/resources to introduce new sports into the KS1/KS2 playground, to improve </w:t>
            </w:r>
            <w:r w:rsidRPr="00C826CB">
              <w:rPr>
                <w:color w:val="231F20"/>
                <w:sz w:val="24"/>
              </w:rPr>
              <w:lastRenderedPageBreak/>
              <w:t xml:space="preserve">delivery of existing ones and to support wide range of lunchtime and leisure sports activities. </w:t>
            </w:r>
          </w:p>
          <w:p w14:paraId="768478BF" w14:textId="77777777" w:rsidR="00A22A11" w:rsidRPr="00C826CB" w:rsidRDefault="00A22A11" w:rsidP="00A22A11">
            <w:pPr>
              <w:pStyle w:val="TableParagraph"/>
              <w:ind w:left="0"/>
              <w:rPr>
                <w:rFonts w:ascii="Times New Roman"/>
                <w:sz w:val="24"/>
              </w:rPr>
            </w:pPr>
          </w:p>
          <w:p w14:paraId="53192B3A" w14:textId="77777777" w:rsidR="00A22A11" w:rsidRPr="00C826CB" w:rsidRDefault="00A22A11" w:rsidP="00A22A11">
            <w:pPr>
              <w:pStyle w:val="TableParagraph"/>
              <w:ind w:left="0"/>
              <w:rPr>
                <w:rFonts w:ascii="Times New Roman"/>
                <w:sz w:val="24"/>
              </w:rPr>
            </w:pPr>
          </w:p>
          <w:p w14:paraId="079C2305" w14:textId="77777777" w:rsidR="00A22A11" w:rsidRPr="00C826CB" w:rsidRDefault="00A22A11" w:rsidP="00A22A11">
            <w:pPr>
              <w:pStyle w:val="TableParagraph"/>
              <w:ind w:left="0"/>
              <w:rPr>
                <w:rFonts w:ascii="Times New Roman"/>
                <w:sz w:val="24"/>
              </w:rPr>
            </w:pPr>
          </w:p>
          <w:p w14:paraId="0BF82D38" w14:textId="77777777" w:rsidR="00A22A11" w:rsidRPr="00C826CB" w:rsidRDefault="00A22A11" w:rsidP="00A22A11">
            <w:pPr>
              <w:pStyle w:val="TableParagraph"/>
              <w:ind w:left="0"/>
              <w:rPr>
                <w:color w:val="231F20"/>
                <w:sz w:val="24"/>
              </w:rPr>
            </w:pPr>
            <w:r w:rsidRPr="00C826CB">
              <w:rPr>
                <w:color w:val="231F20"/>
                <w:sz w:val="24"/>
              </w:rPr>
              <w:t xml:space="preserve">Training of 5 Play and Sport Leaders through Premier Education. Purchase badges, Equipment and Awards for children. </w:t>
            </w:r>
          </w:p>
          <w:p w14:paraId="4AEB6BE0" w14:textId="77777777" w:rsidR="00A22A11" w:rsidRPr="00C826CB" w:rsidRDefault="00A22A11" w:rsidP="00A22A11">
            <w:pPr>
              <w:pStyle w:val="TableParagraph"/>
              <w:ind w:left="0"/>
              <w:rPr>
                <w:color w:val="231F20"/>
                <w:sz w:val="24"/>
              </w:rPr>
            </w:pPr>
          </w:p>
          <w:p w14:paraId="4496427F" w14:textId="77777777" w:rsidR="00A22A11" w:rsidRPr="00C826CB" w:rsidRDefault="00A22A11" w:rsidP="00A22A11">
            <w:pPr>
              <w:pStyle w:val="TableParagraph"/>
              <w:ind w:left="0"/>
              <w:rPr>
                <w:color w:val="231F20"/>
                <w:sz w:val="24"/>
              </w:rPr>
            </w:pPr>
          </w:p>
          <w:p w14:paraId="5381DEF9" w14:textId="77777777" w:rsidR="00A22A11" w:rsidRPr="00C826CB" w:rsidRDefault="00A22A11" w:rsidP="00A22A11">
            <w:pPr>
              <w:pStyle w:val="TableParagraph"/>
              <w:ind w:left="0"/>
              <w:rPr>
                <w:color w:val="231F20"/>
                <w:sz w:val="24"/>
              </w:rPr>
            </w:pPr>
          </w:p>
          <w:p w14:paraId="3853D252" w14:textId="77777777" w:rsidR="00A22A11" w:rsidRPr="00C826CB" w:rsidRDefault="00A22A11" w:rsidP="00A22A11">
            <w:pPr>
              <w:pStyle w:val="TableParagraph"/>
              <w:ind w:left="0"/>
              <w:rPr>
                <w:color w:val="231F20"/>
                <w:sz w:val="24"/>
              </w:rPr>
            </w:pPr>
            <w:r w:rsidRPr="00C826CB">
              <w:rPr>
                <w:color w:val="231F20"/>
                <w:sz w:val="24"/>
              </w:rPr>
              <w:t>CPD for staff – bring in trained coaches (RB Gym).</w:t>
            </w:r>
          </w:p>
          <w:p w14:paraId="02B861CB" w14:textId="77777777" w:rsidR="00A22A11" w:rsidRPr="00C826CB" w:rsidRDefault="00A22A11" w:rsidP="00A22A11">
            <w:pPr>
              <w:pStyle w:val="TableParagraph"/>
              <w:ind w:left="0"/>
              <w:rPr>
                <w:color w:val="231F20"/>
                <w:sz w:val="24"/>
              </w:rPr>
            </w:pPr>
          </w:p>
          <w:p w14:paraId="768C5F97" w14:textId="77777777" w:rsidR="00A22A11" w:rsidRPr="00C826CB" w:rsidRDefault="00A22A11" w:rsidP="00A22A11">
            <w:pPr>
              <w:pStyle w:val="TableParagraph"/>
              <w:ind w:left="0"/>
              <w:rPr>
                <w:color w:val="231F20"/>
                <w:sz w:val="24"/>
              </w:rPr>
            </w:pPr>
          </w:p>
          <w:p w14:paraId="023C2291" w14:textId="77777777" w:rsidR="00A22A11" w:rsidRPr="00C826CB" w:rsidRDefault="00A22A11" w:rsidP="00A22A11">
            <w:pPr>
              <w:pStyle w:val="TableParagraph"/>
              <w:ind w:left="0"/>
              <w:rPr>
                <w:color w:val="231F20"/>
                <w:sz w:val="24"/>
              </w:rPr>
            </w:pPr>
          </w:p>
          <w:p w14:paraId="5806BEB6" w14:textId="77777777" w:rsidR="00A22A11" w:rsidRPr="00C826CB" w:rsidRDefault="00A22A11" w:rsidP="00A22A11">
            <w:pPr>
              <w:pStyle w:val="TableParagraph"/>
              <w:ind w:left="0"/>
              <w:rPr>
                <w:color w:val="231F20"/>
                <w:sz w:val="24"/>
              </w:rPr>
            </w:pPr>
          </w:p>
          <w:p w14:paraId="15CF2224" w14:textId="77777777" w:rsidR="00A22A11" w:rsidRPr="00C826CB" w:rsidRDefault="00A22A11" w:rsidP="00A22A11">
            <w:pPr>
              <w:pStyle w:val="TableParagraph"/>
              <w:ind w:left="0"/>
              <w:rPr>
                <w:color w:val="231F20"/>
                <w:sz w:val="24"/>
              </w:rPr>
            </w:pPr>
          </w:p>
          <w:p w14:paraId="465D7746" w14:textId="77777777" w:rsidR="00A22A11" w:rsidRPr="00C826CB" w:rsidRDefault="00A22A11" w:rsidP="00A22A11">
            <w:pPr>
              <w:pStyle w:val="TableParagraph"/>
              <w:ind w:left="0"/>
              <w:rPr>
                <w:rFonts w:ascii="Times New Roman"/>
                <w:sz w:val="24"/>
              </w:rPr>
            </w:pPr>
            <w:r w:rsidRPr="00C826CB">
              <w:rPr>
                <w:color w:val="231F20"/>
                <w:sz w:val="24"/>
              </w:rPr>
              <w:t xml:space="preserve">Book themed days for children to explore new activities – bring in trained coaches and professional athletes – CPD for staff. Play leaders to help </w:t>
            </w:r>
            <w:proofErr w:type="spellStart"/>
            <w:r w:rsidRPr="00C826CB">
              <w:rPr>
                <w:color w:val="231F20"/>
                <w:sz w:val="24"/>
              </w:rPr>
              <w:t>organise</w:t>
            </w:r>
            <w:proofErr w:type="spellEnd"/>
            <w:r w:rsidRPr="00C826CB">
              <w:rPr>
                <w:color w:val="231F20"/>
                <w:sz w:val="24"/>
              </w:rPr>
              <w:t xml:space="preserve"> days.</w:t>
            </w:r>
            <w:r w:rsidRPr="00C826CB">
              <w:rPr>
                <w:rFonts w:ascii="Times New Roman"/>
                <w:sz w:val="24"/>
              </w:rPr>
              <w:t xml:space="preserve"> </w:t>
            </w:r>
          </w:p>
          <w:p w14:paraId="0AB59B1D" w14:textId="77777777" w:rsidR="00A22A11" w:rsidRPr="00C826CB" w:rsidRDefault="00A22A11" w:rsidP="00A22A11">
            <w:pPr>
              <w:pStyle w:val="TableParagraph"/>
              <w:ind w:left="0"/>
              <w:rPr>
                <w:rFonts w:ascii="Times New Roman"/>
                <w:sz w:val="24"/>
              </w:rPr>
            </w:pPr>
          </w:p>
          <w:p w14:paraId="740C637A" w14:textId="77777777" w:rsidR="00A22A11" w:rsidRPr="00C826CB" w:rsidRDefault="00A22A11" w:rsidP="00A22A11">
            <w:pPr>
              <w:pStyle w:val="TableParagraph"/>
              <w:ind w:left="0"/>
              <w:rPr>
                <w:rFonts w:ascii="Times New Roman"/>
                <w:sz w:val="24"/>
              </w:rPr>
            </w:pPr>
          </w:p>
          <w:p w14:paraId="1A512527" w14:textId="77777777" w:rsidR="00A22A11" w:rsidRPr="00C826CB" w:rsidRDefault="00A22A11" w:rsidP="00A22A11">
            <w:pPr>
              <w:pStyle w:val="TableParagraph"/>
              <w:ind w:left="0"/>
              <w:rPr>
                <w:color w:val="231F20"/>
                <w:sz w:val="24"/>
              </w:rPr>
            </w:pPr>
            <w:r w:rsidRPr="00C826CB">
              <w:rPr>
                <w:color w:val="231F20"/>
                <w:sz w:val="24"/>
              </w:rPr>
              <w:t xml:space="preserve">Year 5 &amp; 6 - bike ability. </w:t>
            </w:r>
          </w:p>
          <w:p w14:paraId="34C51320" w14:textId="360AF6F3" w:rsidR="00A22A11" w:rsidRDefault="00A22A11" w:rsidP="00A22A11">
            <w:pPr>
              <w:pStyle w:val="TableParagraph"/>
              <w:ind w:left="0"/>
              <w:rPr>
                <w:rFonts w:ascii="Times New Roman"/>
                <w:sz w:val="24"/>
              </w:rPr>
            </w:pPr>
            <w:r w:rsidRPr="00C826CB">
              <w:rPr>
                <w:color w:val="231F20"/>
                <w:sz w:val="24"/>
              </w:rPr>
              <w:t>Year R – Balance ability.</w:t>
            </w:r>
          </w:p>
        </w:tc>
        <w:tc>
          <w:tcPr>
            <w:tcW w:w="1616" w:type="dxa"/>
            <w:tcBorders>
              <w:bottom w:val="single" w:sz="12" w:space="0" w:color="231F20"/>
            </w:tcBorders>
          </w:tcPr>
          <w:p w14:paraId="5C2E4BBC" w14:textId="77777777" w:rsidR="00A22A11" w:rsidRPr="00C826CB" w:rsidRDefault="00A22A11" w:rsidP="00A22A11">
            <w:pPr>
              <w:pStyle w:val="TableParagraph"/>
              <w:spacing w:before="160"/>
              <w:ind w:left="0"/>
              <w:rPr>
                <w:sz w:val="24"/>
              </w:rPr>
            </w:pPr>
          </w:p>
          <w:p w14:paraId="771C4369" w14:textId="77777777" w:rsidR="00A22A11" w:rsidRPr="00C826CB" w:rsidRDefault="00A22A11" w:rsidP="00A22A11">
            <w:pPr>
              <w:pStyle w:val="TableParagraph"/>
              <w:spacing w:before="160"/>
              <w:ind w:left="34"/>
              <w:rPr>
                <w:sz w:val="24"/>
              </w:rPr>
            </w:pPr>
          </w:p>
          <w:p w14:paraId="1253045D" w14:textId="77777777" w:rsidR="00A22A11" w:rsidRPr="00C826CB" w:rsidRDefault="00A22A11" w:rsidP="00A22A11">
            <w:pPr>
              <w:pStyle w:val="TableParagraph"/>
              <w:spacing w:before="160"/>
              <w:ind w:left="34"/>
              <w:rPr>
                <w:sz w:val="24"/>
              </w:rPr>
            </w:pPr>
          </w:p>
          <w:p w14:paraId="15DB28F2" w14:textId="77777777" w:rsidR="00A22A11" w:rsidRPr="00C826CB" w:rsidRDefault="00A22A11" w:rsidP="00A22A11">
            <w:pPr>
              <w:pStyle w:val="TableParagraph"/>
              <w:spacing w:before="160"/>
              <w:ind w:left="34"/>
              <w:rPr>
                <w:sz w:val="24"/>
              </w:rPr>
            </w:pPr>
          </w:p>
          <w:p w14:paraId="13BE987E" w14:textId="77777777" w:rsidR="00A22A11" w:rsidRPr="00C826CB" w:rsidRDefault="00A22A11" w:rsidP="00A22A11">
            <w:pPr>
              <w:pStyle w:val="TableParagraph"/>
              <w:spacing w:before="160"/>
              <w:ind w:left="34"/>
              <w:rPr>
                <w:sz w:val="24"/>
              </w:rPr>
            </w:pPr>
          </w:p>
          <w:p w14:paraId="11ECE5AE" w14:textId="77777777" w:rsidR="00A22A11" w:rsidRPr="00C826CB" w:rsidRDefault="00A22A11" w:rsidP="00A22A11">
            <w:pPr>
              <w:pStyle w:val="TableParagraph"/>
              <w:spacing w:before="160"/>
              <w:ind w:left="0"/>
              <w:rPr>
                <w:sz w:val="24"/>
              </w:rPr>
            </w:pPr>
          </w:p>
          <w:p w14:paraId="4833F7C3" w14:textId="77777777" w:rsidR="00A22A11" w:rsidRPr="00C826CB" w:rsidRDefault="00A22A11" w:rsidP="00A22A11">
            <w:pPr>
              <w:pStyle w:val="TableParagraph"/>
              <w:spacing w:before="160"/>
              <w:ind w:left="0"/>
              <w:rPr>
                <w:sz w:val="24"/>
              </w:rPr>
            </w:pPr>
          </w:p>
          <w:p w14:paraId="0CB4CC7C" w14:textId="77777777" w:rsidR="00A22A11" w:rsidRPr="00C826CB" w:rsidRDefault="00A22A11" w:rsidP="00A22A11">
            <w:pPr>
              <w:pStyle w:val="TableParagraph"/>
              <w:spacing w:before="160"/>
              <w:ind w:left="0"/>
              <w:rPr>
                <w:sz w:val="24"/>
              </w:rPr>
            </w:pPr>
          </w:p>
          <w:p w14:paraId="0F155FF5" w14:textId="77777777" w:rsidR="00A22A11" w:rsidRPr="00C826CB" w:rsidRDefault="00A22A11" w:rsidP="00A22A11">
            <w:pPr>
              <w:pStyle w:val="TableParagraph"/>
              <w:spacing w:before="160"/>
              <w:ind w:left="0"/>
              <w:rPr>
                <w:sz w:val="24"/>
              </w:rPr>
            </w:pPr>
            <w:r w:rsidRPr="00C826CB">
              <w:rPr>
                <w:sz w:val="24"/>
              </w:rPr>
              <w:t>£500</w:t>
            </w:r>
          </w:p>
          <w:p w14:paraId="420EE23E" w14:textId="77777777" w:rsidR="00A22A11" w:rsidRPr="00C826CB" w:rsidRDefault="00A22A11" w:rsidP="00A22A11">
            <w:pPr>
              <w:pStyle w:val="TableParagraph"/>
              <w:spacing w:before="160"/>
              <w:ind w:left="34"/>
              <w:rPr>
                <w:sz w:val="24"/>
              </w:rPr>
            </w:pPr>
          </w:p>
          <w:p w14:paraId="500A2CC1" w14:textId="77777777" w:rsidR="00A22A11" w:rsidRPr="00C826CB" w:rsidRDefault="00A22A11" w:rsidP="00A22A11">
            <w:pPr>
              <w:pStyle w:val="TableParagraph"/>
              <w:spacing w:before="160"/>
              <w:ind w:left="34"/>
              <w:rPr>
                <w:sz w:val="24"/>
              </w:rPr>
            </w:pPr>
          </w:p>
          <w:p w14:paraId="3163C5DA" w14:textId="77777777" w:rsidR="00A22A11" w:rsidRPr="00C826CB" w:rsidRDefault="00A22A11" w:rsidP="00A22A11">
            <w:pPr>
              <w:pStyle w:val="TableParagraph"/>
              <w:spacing w:before="160"/>
              <w:ind w:left="34"/>
              <w:rPr>
                <w:sz w:val="24"/>
              </w:rPr>
            </w:pPr>
          </w:p>
          <w:p w14:paraId="5BA9F896" w14:textId="77777777" w:rsidR="00A22A11" w:rsidRPr="00C826CB" w:rsidRDefault="00A22A11" w:rsidP="00A22A11">
            <w:pPr>
              <w:pStyle w:val="TableParagraph"/>
              <w:spacing w:before="160"/>
              <w:ind w:left="34"/>
              <w:rPr>
                <w:sz w:val="24"/>
              </w:rPr>
            </w:pPr>
          </w:p>
          <w:p w14:paraId="22B27BC5" w14:textId="77777777" w:rsidR="00A22A11" w:rsidRPr="00C826CB" w:rsidRDefault="00A22A11" w:rsidP="00A22A11">
            <w:pPr>
              <w:pStyle w:val="TableParagraph"/>
              <w:spacing w:before="160"/>
              <w:ind w:left="34"/>
              <w:rPr>
                <w:sz w:val="24"/>
              </w:rPr>
            </w:pPr>
          </w:p>
          <w:p w14:paraId="3442EFE9" w14:textId="77777777" w:rsidR="00A22A11" w:rsidRPr="00C826CB" w:rsidRDefault="00A22A11" w:rsidP="00A22A11">
            <w:pPr>
              <w:pStyle w:val="TableParagraph"/>
              <w:spacing w:before="160"/>
              <w:ind w:left="34"/>
              <w:rPr>
                <w:sz w:val="24"/>
              </w:rPr>
            </w:pPr>
            <w:r w:rsidRPr="00C826CB">
              <w:rPr>
                <w:sz w:val="24"/>
              </w:rPr>
              <w:t>£2700</w:t>
            </w:r>
          </w:p>
          <w:p w14:paraId="06FA9218" w14:textId="77777777" w:rsidR="00A22A11" w:rsidRPr="00C826CB" w:rsidRDefault="00A22A11" w:rsidP="00A22A11">
            <w:pPr>
              <w:pStyle w:val="TableParagraph"/>
              <w:spacing w:before="160"/>
              <w:ind w:left="0"/>
              <w:rPr>
                <w:sz w:val="24"/>
              </w:rPr>
            </w:pPr>
          </w:p>
          <w:p w14:paraId="55C34B07" w14:textId="77777777" w:rsidR="00A22A11" w:rsidRPr="00C826CB" w:rsidRDefault="00A22A11" w:rsidP="00A22A11">
            <w:pPr>
              <w:pStyle w:val="TableParagraph"/>
              <w:spacing w:before="160"/>
              <w:ind w:left="0"/>
              <w:rPr>
                <w:sz w:val="24"/>
              </w:rPr>
            </w:pPr>
          </w:p>
          <w:p w14:paraId="4022411B" w14:textId="77777777" w:rsidR="00A22A11" w:rsidRPr="00C826CB" w:rsidRDefault="00A22A11" w:rsidP="00A22A11">
            <w:pPr>
              <w:pStyle w:val="TableParagraph"/>
              <w:spacing w:before="160"/>
              <w:ind w:left="0"/>
              <w:rPr>
                <w:sz w:val="24"/>
              </w:rPr>
            </w:pPr>
            <w:r w:rsidRPr="00C826CB">
              <w:rPr>
                <w:sz w:val="24"/>
              </w:rPr>
              <w:t>£3,000</w:t>
            </w:r>
          </w:p>
          <w:p w14:paraId="7D28826B" w14:textId="77777777" w:rsidR="00A22A11" w:rsidRPr="00C826CB" w:rsidRDefault="00A22A11" w:rsidP="00A22A11">
            <w:pPr>
              <w:pStyle w:val="TableParagraph"/>
              <w:spacing w:before="160"/>
              <w:ind w:left="0"/>
              <w:rPr>
                <w:sz w:val="24"/>
              </w:rPr>
            </w:pPr>
          </w:p>
          <w:p w14:paraId="16204C5E" w14:textId="77777777" w:rsidR="00A22A11" w:rsidRPr="00C826CB" w:rsidRDefault="00A22A11" w:rsidP="00A22A11">
            <w:pPr>
              <w:pStyle w:val="TableParagraph"/>
              <w:spacing w:before="160"/>
              <w:ind w:left="0"/>
              <w:rPr>
                <w:sz w:val="24"/>
              </w:rPr>
            </w:pPr>
          </w:p>
          <w:p w14:paraId="701E719C" w14:textId="77777777" w:rsidR="00A22A11" w:rsidRPr="00C826CB" w:rsidRDefault="00A22A11" w:rsidP="00A22A11">
            <w:pPr>
              <w:pStyle w:val="TableParagraph"/>
              <w:spacing w:before="160"/>
              <w:ind w:left="0"/>
              <w:rPr>
                <w:sz w:val="24"/>
              </w:rPr>
            </w:pPr>
          </w:p>
          <w:p w14:paraId="5AF9681A" w14:textId="77777777" w:rsidR="00A22A11" w:rsidRPr="00C826CB" w:rsidRDefault="00A22A11" w:rsidP="00A22A11">
            <w:pPr>
              <w:pStyle w:val="TableParagraph"/>
              <w:spacing w:before="160"/>
              <w:ind w:left="0"/>
              <w:rPr>
                <w:sz w:val="24"/>
              </w:rPr>
            </w:pPr>
          </w:p>
          <w:p w14:paraId="2D1BA628" w14:textId="77777777" w:rsidR="00A22A11" w:rsidRPr="00C826CB" w:rsidRDefault="00A22A11" w:rsidP="00A22A11">
            <w:pPr>
              <w:pStyle w:val="TableParagraph"/>
              <w:spacing w:before="160"/>
              <w:ind w:left="0"/>
              <w:rPr>
                <w:sz w:val="24"/>
              </w:rPr>
            </w:pPr>
          </w:p>
          <w:p w14:paraId="18C217E9" w14:textId="77777777" w:rsidR="00A22A11" w:rsidRPr="00C826CB" w:rsidRDefault="00A22A11" w:rsidP="00A22A11">
            <w:pPr>
              <w:pStyle w:val="TableParagraph"/>
              <w:spacing w:before="160"/>
              <w:ind w:left="0"/>
              <w:rPr>
                <w:sz w:val="24"/>
              </w:rPr>
            </w:pPr>
          </w:p>
          <w:p w14:paraId="691C1524" w14:textId="77777777" w:rsidR="00A22A11" w:rsidRPr="00C826CB" w:rsidRDefault="00A22A11" w:rsidP="00A22A11">
            <w:pPr>
              <w:pStyle w:val="TableParagraph"/>
              <w:spacing w:before="160"/>
              <w:ind w:left="0"/>
              <w:rPr>
                <w:sz w:val="24"/>
              </w:rPr>
            </w:pPr>
          </w:p>
          <w:p w14:paraId="7563FB90" w14:textId="77777777" w:rsidR="00A22A11" w:rsidRPr="00C826CB" w:rsidRDefault="00A22A11" w:rsidP="00A22A11">
            <w:pPr>
              <w:pStyle w:val="TableParagraph"/>
              <w:spacing w:before="160"/>
              <w:ind w:left="0"/>
              <w:rPr>
                <w:sz w:val="24"/>
              </w:rPr>
            </w:pPr>
          </w:p>
          <w:p w14:paraId="17B6BC53" w14:textId="77777777" w:rsidR="00A22A11" w:rsidRPr="00C826CB" w:rsidRDefault="00A22A11" w:rsidP="00A22A11">
            <w:pPr>
              <w:pStyle w:val="TableParagraph"/>
              <w:spacing w:before="160"/>
              <w:ind w:left="0"/>
              <w:rPr>
                <w:sz w:val="24"/>
              </w:rPr>
            </w:pPr>
          </w:p>
          <w:p w14:paraId="58637D1D" w14:textId="77777777" w:rsidR="00A22A11" w:rsidRPr="00C826CB" w:rsidRDefault="00A22A11" w:rsidP="00A22A11">
            <w:pPr>
              <w:pStyle w:val="TableParagraph"/>
              <w:spacing w:before="160"/>
              <w:ind w:left="0"/>
              <w:rPr>
                <w:sz w:val="24"/>
              </w:rPr>
            </w:pPr>
          </w:p>
          <w:p w14:paraId="7BC3ADE1" w14:textId="77777777" w:rsidR="00A22A11" w:rsidRPr="00C826CB" w:rsidRDefault="00A22A11" w:rsidP="00A22A11">
            <w:pPr>
              <w:pStyle w:val="TableParagraph"/>
              <w:spacing w:before="160"/>
              <w:ind w:left="0"/>
              <w:rPr>
                <w:sz w:val="24"/>
              </w:rPr>
            </w:pPr>
          </w:p>
          <w:p w14:paraId="1CF2839B" w14:textId="77777777" w:rsidR="00A22A11" w:rsidRPr="00C826CB" w:rsidRDefault="00A22A11" w:rsidP="00A22A11">
            <w:pPr>
              <w:pStyle w:val="TableParagraph"/>
              <w:spacing w:before="160"/>
              <w:ind w:left="0"/>
              <w:rPr>
                <w:sz w:val="24"/>
              </w:rPr>
            </w:pPr>
          </w:p>
          <w:p w14:paraId="077B8C2B" w14:textId="1EAF9652" w:rsidR="00A22A11" w:rsidRDefault="00A22A11" w:rsidP="00A22A11">
            <w:pPr>
              <w:pStyle w:val="TableParagraph"/>
              <w:spacing w:before="160"/>
              <w:ind w:left="34"/>
              <w:rPr>
                <w:sz w:val="24"/>
              </w:rPr>
            </w:pPr>
            <w:r w:rsidRPr="00C826CB">
              <w:rPr>
                <w:sz w:val="24"/>
              </w:rPr>
              <w:t>£3000</w:t>
            </w:r>
          </w:p>
        </w:tc>
        <w:tc>
          <w:tcPr>
            <w:tcW w:w="3307" w:type="dxa"/>
            <w:tcBorders>
              <w:bottom w:val="single" w:sz="12" w:space="0" w:color="231F20"/>
            </w:tcBorders>
          </w:tcPr>
          <w:p w14:paraId="5126866E" w14:textId="77777777" w:rsidR="00A22A11" w:rsidRPr="00C826CB" w:rsidRDefault="00A22A11" w:rsidP="00A22A11">
            <w:pPr>
              <w:pStyle w:val="TableParagraph"/>
              <w:ind w:left="0"/>
              <w:rPr>
                <w:color w:val="231F20"/>
                <w:sz w:val="24"/>
              </w:rPr>
            </w:pPr>
            <w:r w:rsidRPr="00C826CB">
              <w:rPr>
                <w:color w:val="231F20"/>
                <w:sz w:val="24"/>
              </w:rPr>
              <w:lastRenderedPageBreak/>
              <w:t xml:space="preserve">Max 20 children per afterschool club targeted. </w:t>
            </w:r>
          </w:p>
          <w:p w14:paraId="4DFFFE1B" w14:textId="77777777" w:rsidR="00A22A11" w:rsidRPr="00C826CB" w:rsidRDefault="00A22A11" w:rsidP="00A22A11">
            <w:pPr>
              <w:pStyle w:val="TableParagraph"/>
              <w:ind w:left="0"/>
              <w:rPr>
                <w:color w:val="231F20"/>
                <w:sz w:val="24"/>
              </w:rPr>
            </w:pPr>
          </w:p>
          <w:p w14:paraId="70C42AF8" w14:textId="2DDB7277" w:rsidR="00A22A11" w:rsidRPr="00C826CB" w:rsidRDefault="00A22A11" w:rsidP="00A22A11">
            <w:pPr>
              <w:pStyle w:val="TableParagraph"/>
              <w:ind w:left="0"/>
              <w:rPr>
                <w:i/>
                <w:iCs/>
                <w:color w:val="231F20"/>
                <w:sz w:val="24"/>
              </w:rPr>
            </w:pPr>
            <w:r w:rsidRPr="00C826CB">
              <w:rPr>
                <w:i/>
                <w:iCs/>
                <w:color w:val="231F20"/>
                <w:sz w:val="24"/>
              </w:rPr>
              <w:t>Throughout the academic year 202</w:t>
            </w:r>
            <w:r>
              <w:rPr>
                <w:i/>
                <w:iCs/>
                <w:color w:val="231F20"/>
                <w:sz w:val="24"/>
              </w:rPr>
              <w:t>2</w:t>
            </w:r>
            <w:r w:rsidRPr="00C826CB">
              <w:rPr>
                <w:i/>
                <w:iCs/>
                <w:color w:val="231F20"/>
                <w:sz w:val="24"/>
              </w:rPr>
              <w:t>/2</w:t>
            </w:r>
            <w:r>
              <w:rPr>
                <w:i/>
                <w:iCs/>
                <w:color w:val="231F20"/>
                <w:sz w:val="24"/>
              </w:rPr>
              <w:t>3</w:t>
            </w:r>
            <w:r w:rsidRPr="00C826CB">
              <w:rPr>
                <w:i/>
                <w:iCs/>
                <w:color w:val="231F20"/>
                <w:sz w:val="24"/>
              </w:rPr>
              <w:t xml:space="preserve"> 227 different children attended a sports afterschool club. </w:t>
            </w:r>
          </w:p>
          <w:p w14:paraId="30B17224" w14:textId="77777777" w:rsidR="00A22A11" w:rsidRPr="00C826CB" w:rsidRDefault="00A22A11" w:rsidP="00A22A11">
            <w:pPr>
              <w:pStyle w:val="TableParagraph"/>
              <w:ind w:left="0"/>
              <w:rPr>
                <w:b/>
                <w:bCs/>
                <w:i/>
                <w:iCs/>
                <w:color w:val="231F20"/>
                <w:sz w:val="24"/>
              </w:rPr>
            </w:pPr>
          </w:p>
          <w:p w14:paraId="2274A745" w14:textId="77777777" w:rsidR="00A22A11" w:rsidRPr="00C826CB" w:rsidRDefault="00A22A11" w:rsidP="00A22A11">
            <w:pPr>
              <w:pStyle w:val="TableParagraph"/>
              <w:ind w:left="0"/>
              <w:rPr>
                <w:b/>
                <w:bCs/>
                <w:i/>
                <w:iCs/>
                <w:color w:val="231F20"/>
                <w:sz w:val="24"/>
              </w:rPr>
            </w:pPr>
            <w:r w:rsidRPr="00C826CB">
              <w:rPr>
                <w:b/>
                <w:bCs/>
                <w:i/>
                <w:iCs/>
                <w:color w:val="231F20"/>
                <w:sz w:val="24"/>
              </w:rPr>
              <w:t>Afterschool clubs run throughout the year include:</w:t>
            </w:r>
          </w:p>
          <w:p w14:paraId="7041D3E3" w14:textId="77777777" w:rsidR="00A22A11" w:rsidRPr="00C826CB" w:rsidRDefault="00A22A11" w:rsidP="00A22A11">
            <w:pPr>
              <w:pStyle w:val="TableParagraph"/>
              <w:ind w:left="0"/>
              <w:rPr>
                <w:b/>
                <w:bCs/>
                <w:i/>
                <w:iCs/>
                <w:color w:val="231F20"/>
                <w:sz w:val="24"/>
              </w:rPr>
            </w:pPr>
            <w:r w:rsidRPr="00C826CB">
              <w:rPr>
                <w:b/>
                <w:bCs/>
                <w:i/>
                <w:iCs/>
                <w:color w:val="231F20"/>
                <w:sz w:val="24"/>
              </w:rPr>
              <w:t>KS1:</w:t>
            </w:r>
          </w:p>
          <w:p w14:paraId="286A92CB" w14:textId="77777777" w:rsidR="00A22A11" w:rsidRPr="00C826CB" w:rsidRDefault="00A22A11" w:rsidP="00A22A11">
            <w:pPr>
              <w:pStyle w:val="TableParagraph"/>
              <w:numPr>
                <w:ilvl w:val="0"/>
                <w:numId w:val="2"/>
              </w:numPr>
              <w:rPr>
                <w:i/>
                <w:iCs/>
                <w:color w:val="231F20"/>
                <w:sz w:val="24"/>
              </w:rPr>
            </w:pPr>
            <w:r w:rsidRPr="00C826CB">
              <w:rPr>
                <w:i/>
                <w:iCs/>
                <w:color w:val="231F20"/>
                <w:sz w:val="24"/>
              </w:rPr>
              <w:t xml:space="preserve">Irish dancing </w:t>
            </w:r>
          </w:p>
          <w:p w14:paraId="1B8E3BCE" w14:textId="77777777" w:rsidR="00A22A11" w:rsidRPr="00C826CB" w:rsidRDefault="00A22A11" w:rsidP="00A22A11">
            <w:pPr>
              <w:pStyle w:val="TableParagraph"/>
              <w:numPr>
                <w:ilvl w:val="0"/>
                <w:numId w:val="2"/>
              </w:numPr>
              <w:rPr>
                <w:i/>
                <w:iCs/>
                <w:color w:val="231F20"/>
                <w:sz w:val="24"/>
              </w:rPr>
            </w:pPr>
            <w:r w:rsidRPr="00C826CB">
              <w:rPr>
                <w:i/>
                <w:iCs/>
                <w:color w:val="231F20"/>
                <w:sz w:val="24"/>
              </w:rPr>
              <w:t>Football</w:t>
            </w:r>
          </w:p>
          <w:p w14:paraId="3A99214F" w14:textId="77777777" w:rsidR="00A22A11" w:rsidRPr="00C826CB" w:rsidRDefault="00A22A11" w:rsidP="00A22A11">
            <w:pPr>
              <w:pStyle w:val="TableParagraph"/>
              <w:numPr>
                <w:ilvl w:val="0"/>
                <w:numId w:val="2"/>
              </w:numPr>
              <w:rPr>
                <w:i/>
                <w:iCs/>
                <w:color w:val="231F20"/>
                <w:sz w:val="24"/>
              </w:rPr>
            </w:pPr>
            <w:r w:rsidRPr="00C826CB">
              <w:rPr>
                <w:i/>
                <w:iCs/>
                <w:color w:val="231F20"/>
                <w:sz w:val="24"/>
              </w:rPr>
              <w:t xml:space="preserve">Street dance </w:t>
            </w:r>
          </w:p>
          <w:p w14:paraId="1F9F9484" w14:textId="77777777" w:rsidR="00A22A11" w:rsidRPr="00C826CB" w:rsidRDefault="00A22A11" w:rsidP="00A22A11">
            <w:pPr>
              <w:pStyle w:val="TableParagraph"/>
              <w:numPr>
                <w:ilvl w:val="0"/>
                <w:numId w:val="2"/>
              </w:numPr>
              <w:rPr>
                <w:i/>
                <w:iCs/>
                <w:color w:val="231F20"/>
                <w:sz w:val="24"/>
              </w:rPr>
            </w:pPr>
            <w:r w:rsidRPr="00C826CB">
              <w:rPr>
                <w:i/>
                <w:iCs/>
                <w:color w:val="231F20"/>
                <w:sz w:val="24"/>
              </w:rPr>
              <w:t>Gymnastics</w:t>
            </w:r>
          </w:p>
          <w:p w14:paraId="48114400" w14:textId="77777777" w:rsidR="00A22A11" w:rsidRPr="00C826CB" w:rsidRDefault="00A22A11" w:rsidP="00A22A11">
            <w:pPr>
              <w:pStyle w:val="TableParagraph"/>
              <w:numPr>
                <w:ilvl w:val="0"/>
                <w:numId w:val="2"/>
              </w:numPr>
              <w:rPr>
                <w:i/>
                <w:iCs/>
                <w:color w:val="231F20"/>
                <w:sz w:val="24"/>
              </w:rPr>
            </w:pPr>
            <w:r w:rsidRPr="00C826CB">
              <w:rPr>
                <w:i/>
                <w:iCs/>
                <w:color w:val="231F20"/>
                <w:sz w:val="24"/>
              </w:rPr>
              <w:t>Multi sports</w:t>
            </w:r>
          </w:p>
          <w:p w14:paraId="596A88BE" w14:textId="77777777" w:rsidR="00A22A11" w:rsidRPr="00C826CB" w:rsidRDefault="00A22A11" w:rsidP="00A22A11">
            <w:pPr>
              <w:pStyle w:val="TableParagraph"/>
              <w:numPr>
                <w:ilvl w:val="0"/>
                <w:numId w:val="2"/>
              </w:numPr>
              <w:rPr>
                <w:i/>
                <w:iCs/>
                <w:color w:val="231F20"/>
                <w:sz w:val="24"/>
              </w:rPr>
            </w:pPr>
            <w:r w:rsidRPr="00C826CB">
              <w:rPr>
                <w:i/>
                <w:iCs/>
                <w:color w:val="231F20"/>
                <w:sz w:val="24"/>
              </w:rPr>
              <w:t>Athletics</w:t>
            </w:r>
          </w:p>
          <w:p w14:paraId="670CCB92" w14:textId="77777777" w:rsidR="00A22A11" w:rsidRPr="00C826CB" w:rsidRDefault="00A22A11" w:rsidP="00A22A11">
            <w:pPr>
              <w:pStyle w:val="TableParagraph"/>
              <w:rPr>
                <w:i/>
                <w:iCs/>
                <w:color w:val="231F20"/>
                <w:sz w:val="24"/>
              </w:rPr>
            </w:pPr>
          </w:p>
          <w:p w14:paraId="70EA851D" w14:textId="77777777" w:rsidR="00A22A11" w:rsidRPr="00C826CB" w:rsidRDefault="00A22A11" w:rsidP="00A22A11">
            <w:pPr>
              <w:pStyle w:val="TableParagraph"/>
              <w:rPr>
                <w:b/>
                <w:bCs/>
                <w:i/>
                <w:iCs/>
                <w:color w:val="231F20"/>
                <w:sz w:val="24"/>
              </w:rPr>
            </w:pPr>
            <w:r w:rsidRPr="00C826CB">
              <w:rPr>
                <w:b/>
                <w:bCs/>
                <w:i/>
                <w:iCs/>
                <w:color w:val="231F20"/>
                <w:sz w:val="24"/>
              </w:rPr>
              <w:t>KS2:</w:t>
            </w:r>
          </w:p>
          <w:p w14:paraId="7001AB02" w14:textId="77777777" w:rsidR="00A22A11" w:rsidRPr="00C826CB" w:rsidRDefault="00A22A11" w:rsidP="00A22A11">
            <w:pPr>
              <w:pStyle w:val="TableParagraph"/>
              <w:numPr>
                <w:ilvl w:val="0"/>
                <w:numId w:val="3"/>
              </w:numPr>
              <w:rPr>
                <w:i/>
                <w:iCs/>
                <w:color w:val="231F20"/>
                <w:sz w:val="24"/>
              </w:rPr>
            </w:pPr>
            <w:r w:rsidRPr="00C826CB">
              <w:rPr>
                <w:i/>
                <w:iCs/>
                <w:color w:val="231F20"/>
                <w:sz w:val="24"/>
              </w:rPr>
              <w:t xml:space="preserve">Tchoukball </w:t>
            </w:r>
          </w:p>
          <w:p w14:paraId="0B0A6723" w14:textId="77777777" w:rsidR="00A22A11" w:rsidRPr="00C826CB" w:rsidRDefault="00A22A11" w:rsidP="00A22A11">
            <w:pPr>
              <w:pStyle w:val="TableParagraph"/>
              <w:numPr>
                <w:ilvl w:val="0"/>
                <w:numId w:val="3"/>
              </w:numPr>
              <w:rPr>
                <w:i/>
                <w:iCs/>
                <w:color w:val="231F20"/>
                <w:sz w:val="24"/>
              </w:rPr>
            </w:pPr>
            <w:r w:rsidRPr="00C826CB">
              <w:rPr>
                <w:i/>
                <w:iCs/>
                <w:color w:val="231F20"/>
                <w:sz w:val="24"/>
              </w:rPr>
              <w:lastRenderedPageBreak/>
              <w:t>Irish dancing</w:t>
            </w:r>
          </w:p>
          <w:p w14:paraId="2923637C" w14:textId="77777777" w:rsidR="00A22A11" w:rsidRPr="00C826CB" w:rsidRDefault="00A22A11" w:rsidP="00A22A11">
            <w:pPr>
              <w:pStyle w:val="TableParagraph"/>
              <w:numPr>
                <w:ilvl w:val="0"/>
                <w:numId w:val="3"/>
              </w:numPr>
              <w:rPr>
                <w:i/>
                <w:iCs/>
                <w:color w:val="231F20"/>
                <w:sz w:val="24"/>
              </w:rPr>
            </w:pPr>
            <w:r w:rsidRPr="00C826CB">
              <w:rPr>
                <w:i/>
                <w:iCs/>
                <w:color w:val="231F20"/>
                <w:sz w:val="24"/>
              </w:rPr>
              <w:t>Basketball</w:t>
            </w:r>
          </w:p>
          <w:p w14:paraId="4DAC679C" w14:textId="77777777" w:rsidR="00A22A11" w:rsidRPr="00C826CB" w:rsidRDefault="00A22A11" w:rsidP="00A22A11">
            <w:pPr>
              <w:pStyle w:val="TableParagraph"/>
              <w:numPr>
                <w:ilvl w:val="0"/>
                <w:numId w:val="3"/>
              </w:numPr>
              <w:rPr>
                <w:i/>
                <w:iCs/>
                <w:color w:val="231F20"/>
                <w:sz w:val="24"/>
              </w:rPr>
            </w:pPr>
            <w:r w:rsidRPr="00C826CB">
              <w:rPr>
                <w:i/>
                <w:iCs/>
                <w:color w:val="231F20"/>
                <w:sz w:val="24"/>
              </w:rPr>
              <w:t>Netball</w:t>
            </w:r>
          </w:p>
          <w:p w14:paraId="6A0FA429" w14:textId="77777777" w:rsidR="00A22A11" w:rsidRPr="00C826CB" w:rsidRDefault="00A22A11" w:rsidP="00A22A11">
            <w:pPr>
              <w:pStyle w:val="TableParagraph"/>
              <w:numPr>
                <w:ilvl w:val="0"/>
                <w:numId w:val="3"/>
              </w:numPr>
              <w:rPr>
                <w:i/>
                <w:iCs/>
                <w:color w:val="231F20"/>
                <w:sz w:val="24"/>
              </w:rPr>
            </w:pPr>
            <w:r w:rsidRPr="00C826CB">
              <w:rPr>
                <w:i/>
                <w:iCs/>
                <w:color w:val="231F20"/>
                <w:sz w:val="24"/>
              </w:rPr>
              <w:t>Football</w:t>
            </w:r>
          </w:p>
          <w:p w14:paraId="7519A696" w14:textId="77777777" w:rsidR="00A22A11" w:rsidRPr="00C826CB" w:rsidRDefault="00A22A11" w:rsidP="00A22A11">
            <w:pPr>
              <w:pStyle w:val="TableParagraph"/>
              <w:numPr>
                <w:ilvl w:val="0"/>
                <w:numId w:val="3"/>
              </w:numPr>
              <w:rPr>
                <w:i/>
                <w:iCs/>
                <w:color w:val="231F20"/>
                <w:sz w:val="24"/>
              </w:rPr>
            </w:pPr>
            <w:r w:rsidRPr="00C826CB">
              <w:rPr>
                <w:i/>
                <w:iCs/>
                <w:color w:val="231F20"/>
                <w:sz w:val="24"/>
              </w:rPr>
              <w:t>Gymnastics</w:t>
            </w:r>
          </w:p>
          <w:p w14:paraId="7418C5B2" w14:textId="77777777" w:rsidR="00A22A11" w:rsidRPr="00C826CB" w:rsidRDefault="00A22A11" w:rsidP="00A22A11">
            <w:pPr>
              <w:pStyle w:val="TableParagraph"/>
              <w:numPr>
                <w:ilvl w:val="0"/>
                <w:numId w:val="3"/>
              </w:numPr>
              <w:rPr>
                <w:i/>
                <w:iCs/>
                <w:color w:val="231F20"/>
                <w:sz w:val="24"/>
              </w:rPr>
            </w:pPr>
            <w:r w:rsidRPr="00C826CB">
              <w:rPr>
                <w:i/>
                <w:iCs/>
                <w:color w:val="231F20"/>
                <w:sz w:val="24"/>
              </w:rPr>
              <w:t>Multi sports</w:t>
            </w:r>
          </w:p>
          <w:p w14:paraId="75652B95" w14:textId="77777777" w:rsidR="00A22A11" w:rsidRPr="00C826CB" w:rsidRDefault="00A22A11" w:rsidP="00A22A11">
            <w:pPr>
              <w:pStyle w:val="TableParagraph"/>
              <w:numPr>
                <w:ilvl w:val="0"/>
                <w:numId w:val="3"/>
              </w:numPr>
              <w:rPr>
                <w:i/>
                <w:iCs/>
                <w:color w:val="231F20"/>
                <w:sz w:val="24"/>
              </w:rPr>
            </w:pPr>
            <w:r w:rsidRPr="00C826CB">
              <w:rPr>
                <w:i/>
                <w:iCs/>
                <w:color w:val="231F20"/>
                <w:sz w:val="24"/>
              </w:rPr>
              <w:t>Dodgeball</w:t>
            </w:r>
          </w:p>
          <w:p w14:paraId="29BD036C" w14:textId="4545DEF3" w:rsidR="00A22A11" w:rsidRDefault="00A22A11" w:rsidP="00A22A11">
            <w:pPr>
              <w:pStyle w:val="TableParagraph"/>
              <w:ind w:left="0"/>
              <w:rPr>
                <w:rFonts w:ascii="Times New Roman"/>
                <w:sz w:val="24"/>
              </w:rPr>
            </w:pPr>
            <w:r w:rsidRPr="00C826CB">
              <w:rPr>
                <w:i/>
                <w:iCs/>
                <w:color w:val="231F20"/>
                <w:sz w:val="24"/>
              </w:rPr>
              <w:t>Athletics</w:t>
            </w:r>
            <w:r w:rsidRPr="00C826CB">
              <w:rPr>
                <w:b/>
                <w:bCs/>
                <w:i/>
                <w:iCs/>
                <w:color w:val="231F20"/>
                <w:sz w:val="24"/>
              </w:rPr>
              <w:t xml:space="preserve"> </w:t>
            </w:r>
          </w:p>
        </w:tc>
        <w:tc>
          <w:tcPr>
            <w:tcW w:w="3134" w:type="dxa"/>
            <w:tcBorders>
              <w:bottom w:val="single" w:sz="12" w:space="0" w:color="231F20"/>
            </w:tcBorders>
          </w:tcPr>
          <w:p w14:paraId="2486F8CE" w14:textId="77777777" w:rsidR="00A22A11" w:rsidRPr="00C826CB" w:rsidRDefault="00A22A11" w:rsidP="00A22A11">
            <w:pPr>
              <w:pStyle w:val="TableParagraph"/>
              <w:numPr>
                <w:ilvl w:val="0"/>
                <w:numId w:val="4"/>
              </w:numPr>
              <w:rPr>
                <w:color w:val="231F20"/>
                <w:sz w:val="24"/>
              </w:rPr>
            </w:pPr>
            <w:r w:rsidRPr="00C826CB">
              <w:rPr>
                <w:color w:val="231F20"/>
                <w:sz w:val="24"/>
              </w:rPr>
              <w:lastRenderedPageBreak/>
              <w:t xml:space="preserve">More equipment will be ordered specifically for lunch times which the play leaders will help to monitor. </w:t>
            </w:r>
          </w:p>
          <w:p w14:paraId="6903B938" w14:textId="77777777" w:rsidR="00A22A11" w:rsidRPr="00C826CB" w:rsidRDefault="00A22A11" w:rsidP="00A22A11">
            <w:pPr>
              <w:pStyle w:val="TableParagraph"/>
              <w:numPr>
                <w:ilvl w:val="0"/>
                <w:numId w:val="4"/>
              </w:numPr>
              <w:rPr>
                <w:color w:val="231F20"/>
                <w:sz w:val="24"/>
              </w:rPr>
            </w:pPr>
            <w:r w:rsidRPr="00C826CB">
              <w:rPr>
                <w:color w:val="231F20"/>
                <w:sz w:val="24"/>
              </w:rPr>
              <w:t xml:space="preserve">Sign up for ‘Active Sports’ so that all children’s physical development/ fitness can be more accurately monitored and accessed throughout each year and through the school. </w:t>
            </w:r>
          </w:p>
          <w:p w14:paraId="4EE596FF" w14:textId="77777777" w:rsidR="00A22A11" w:rsidRPr="00C826CB" w:rsidRDefault="00A22A11" w:rsidP="00A22A11">
            <w:pPr>
              <w:pStyle w:val="TableParagraph"/>
              <w:numPr>
                <w:ilvl w:val="0"/>
                <w:numId w:val="4"/>
              </w:numPr>
              <w:rPr>
                <w:color w:val="231F20"/>
                <w:sz w:val="24"/>
              </w:rPr>
            </w:pPr>
            <w:r w:rsidRPr="00C826CB">
              <w:rPr>
                <w:color w:val="231F20"/>
                <w:sz w:val="24"/>
              </w:rPr>
              <w:t xml:space="preserve">Buy additional storage for lunchtime equipment. </w:t>
            </w:r>
          </w:p>
          <w:p w14:paraId="58DEA5ED" w14:textId="77777777" w:rsidR="00A22A11" w:rsidRPr="00C826CB" w:rsidRDefault="00A22A11" w:rsidP="00A22A11">
            <w:pPr>
              <w:pStyle w:val="TableParagraph"/>
              <w:numPr>
                <w:ilvl w:val="0"/>
                <w:numId w:val="4"/>
              </w:numPr>
              <w:rPr>
                <w:color w:val="231F20"/>
                <w:sz w:val="24"/>
              </w:rPr>
            </w:pPr>
            <w:r w:rsidRPr="00C826CB">
              <w:rPr>
                <w:color w:val="231F20"/>
                <w:sz w:val="24"/>
              </w:rPr>
              <w:t xml:space="preserve">Young PE leaders </w:t>
            </w:r>
            <w:proofErr w:type="spellStart"/>
            <w:r w:rsidRPr="00C826CB">
              <w:rPr>
                <w:color w:val="231F20"/>
                <w:sz w:val="24"/>
              </w:rPr>
              <w:t>programme</w:t>
            </w:r>
            <w:proofErr w:type="spellEnd"/>
            <w:r w:rsidRPr="00C826CB">
              <w:rPr>
                <w:color w:val="231F20"/>
                <w:sz w:val="24"/>
              </w:rPr>
              <w:t xml:space="preserve"> was not successful. Have not renewed this </w:t>
            </w:r>
            <w:proofErr w:type="spellStart"/>
            <w:r w:rsidRPr="00C826CB">
              <w:rPr>
                <w:color w:val="231F20"/>
                <w:sz w:val="24"/>
              </w:rPr>
              <w:t>programme</w:t>
            </w:r>
            <w:proofErr w:type="spellEnd"/>
            <w:r w:rsidRPr="00C826CB">
              <w:rPr>
                <w:color w:val="231F20"/>
                <w:sz w:val="24"/>
              </w:rPr>
              <w:t xml:space="preserve"> with Premier Education for </w:t>
            </w:r>
            <w:r w:rsidRPr="00C826CB">
              <w:rPr>
                <w:color w:val="231F20"/>
                <w:sz w:val="24"/>
              </w:rPr>
              <w:lastRenderedPageBreak/>
              <w:t xml:space="preserve">next academic year but will look to invest in the WBA Foundation </w:t>
            </w:r>
            <w:proofErr w:type="spellStart"/>
            <w:r w:rsidRPr="00C826CB">
              <w:rPr>
                <w:color w:val="231F20"/>
                <w:sz w:val="24"/>
              </w:rPr>
              <w:t>programme</w:t>
            </w:r>
            <w:proofErr w:type="spellEnd"/>
            <w:r w:rsidRPr="00C826CB">
              <w:rPr>
                <w:color w:val="231F20"/>
                <w:sz w:val="24"/>
              </w:rPr>
              <w:t xml:space="preserve"> instead. </w:t>
            </w:r>
          </w:p>
          <w:p w14:paraId="533909BE" w14:textId="70906783" w:rsidR="00A22A11" w:rsidRDefault="00A22A11" w:rsidP="00A22A11">
            <w:pPr>
              <w:pStyle w:val="TableParagraph"/>
              <w:ind w:left="0"/>
              <w:rPr>
                <w:rFonts w:ascii="Times New Roman"/>
                <w:sz w:val="24"/>
              </w:rPr>
            </w:pPr>
            <w:proofErr w:type="spellStart"/>
            <w:r w:rsidRPr="00C826CB">
              <w:rPr>
                <w:color w:val="231F20"/>
                <w:sz w:val="24"/>
              </w:rPr>
              <w:t>Organise</w:t>
            </w:r>
            <w:proofErr w:type="spellEnd"/>
            <w:r w:rsidRPr="00C826CB">
              <w:rPr>
                <w:color w:val="231F20"/>
                <w:sz w:val="24"/>
              </w:rPr>
              <w:t xml:space="preserve"> more themed days throughout the year to provide role models for the pupils. </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26B867DB" w:rsidR="000E0A50" w:rsidRDefault="00A22A11">
            <w:pPr>
              <w:pStyle w:val="TableParagraph"/>
              <w:spacing w:before="45" w:line="255" w:lineRule="exact"/>
              <w:ind w:left="39"/>
              <w:rPr>
                <w:sz w:val="21"/>
              </w:rPr>
            </w:pPr>
            <w:r>
              <w:rPr>
                <w:sz w:val="21"/>
              </w:rPr>
              <w:t>.2</w:t>
            </w:r>
            <w:r w:rsidR="00CD0B3C">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A22A11" w14:paraId="749EEA5E" w14:textId="77777777">
        <w:trPr>
          <w:trHeight w:val="1690"/>
        </w:trPr>
        <w:tc>
          <w:tcPr>
            <w:tcW w:w="3720" w:type="dxa"/>
          </w:tcPr>
          <w:p w14:paraId="4026CFC0" w14:textId="77777777" w:rsidR="00A22A11" w:rsidRPr="00C826CB" w:rsidRDefault="00A22A11" w:rsidP="00A22A11">
            <w:pPr>
              <w:pStyle w:val="TableParagraph"/>
              <w:ind w:left="0"/>
              <w:rPr>
                <w:color w:val="231F20"/>
                <w:sz w:val="24"/>
              </w:rPr>
            </w:pPr>
            <w:r w:rsidRPr="00C826CB">
              <w:rPr>
                <w:color w:val="231F20"/>
                <w:sz w:val="24"/>
              </w:rPr>
              <w:t xml:space="preserve">Promote school’s sporting achievements to a wide audience – Seesaw and PE newsletters for parents and end of term awards assembly. </w:t>
            </w:r>
          </w:p>
          <w:p w14:paraId="2BFCC208" w14:textId="77777777" w:rsidR="00A22A11" w:rsidRPr="00C826CB" w:rsidRDefault="00A22A11" w:rsidP="00A22A11">
            <w:pPr>
              <w:pStyle w:val="TableParagraph"/>
              <w:ind w:left="0"/>
              <w:rPr>
                <w:color w:val="231F20"/>
                <w:sz w:val="24"/>
              </w:rPr>
            </w:pPr>
          </w:p>
          <w:p w14:paraId="1AAC791C" w14:textId="77777777" w:rsidR="00A22A11" w:rsidRPr="00C826CB" w:rsidRDefault="00A22A11" w:rsidP="00A22A11">
            <w:pPr>
              <w:pStyle w:val="TableParagraph"/>
              <w:ind w:left="0"/>
              <w:rPr>
                <w:color w:val="231F20"/>
                <w:sz w:val="24"/>
              </w:rPr>
            </w:pPr>
          </w:p>
          <w:p w14:paraId="65AEF698" w14:textId="77777777" w:rsidR="00A22A11" w:rsidRPr="00C826CB" w:rsidRDefault="00A22A11" w:rsidP="00A22A11">
            <w:pPr>
              <w:pStyle w:val="TableParagraph"/>
              <w:ind w:left="0"/>
              <w:rPr>
                <w:color w:val="231F20"/>
                <w:sz w:val="24"/>
              </w:rPr>
            </w:pPr>
            <w:r w:rsidRPr="00C826CB">
              <w:rPr>
                <w:color w:val="231F20"/>
                <w:sz w:val="24"/>
              </w:rPr>
              <w:t>PE subject leader will regularly update the PE curriculum to bring it in line with the whole school focus, creating objectives for teachers to use in their planning. Long term curriculum plan to be made in line with hall timetable (PE hub).</w:t>
            </w:r>
          </w:p>
          <w:p w14:paraId="043713BE" w14:textId="77777777" w:rsidR="00A22A11" w:rsidRPr="00C826CB" w:rsidRDefault="00A22A11" w:rsidP="00A22A11">
            <w:pPr>
              <w:pStyle w:val="TableParagraph"/>
              <w:ind w:left="0"/>
              <w:rPr>
                <w:color w:val="231F20"/>
                <w:sz w:val="24"/>
              </w:rPr>
            </w:pPr>
          </w:p>
          <w:p w14:paraId="4FFD106D" w14:textId="77777777" w:rsidR="00A22A11" w:rsidRPr="00C826CB" w:rsidRDefault="00A22A11" w:rsidP="00A22A11">
            <w:pPr>
              <w:pStyle w:val="TableParagraph"/>
              <w:ind w:left="0"/>
              <w:rPr>
                <w:color w:val="231F20"/>
                <w:sz w:val="24"/>
              </w:rPr>
            </w:pPr>
            <w:r w:rsidRPr="00C826CB">
              <w:rPr>
                <w:color w:val="231F20"/>
                <w:sz w:val="24"/>
              </w:rPr>
              <w:t>Take part in Sandwell Primary School Competitions and use this as an indicator for improvement and achievement.</w:t>
            </w:r>
          </w:p>
          <w:p w14:paraId="3A6C0C7A" w14:textId="77777777" w:rsidR="00A22A11" w:rsidRPr="00C826CB" w:rsidRDefault="00A22A11" w:rsidP="00A22A11">
            <w:pPr>
              <w:pStyle w:val="TableParagraph"/>
              <w:ind w:left="0"/>
              <w:rPr>
                <w:color w:val="231F20"/>
                <w:sz w:val="24"/>
              </w:rPr>
            </w:pPr>
          </w:p>
          <w:p w14:paraId="338C3ED7" w14:textId="5E2766DB" w:rsidR="00A22A11" w:rsidRDefault="00A22A11" w:rsidP="00A22A11">
            <w:pPr>
              <w:pStyle w:val="TableParagraph"/>
              <w:ind w:left="0"/>
              <w:rPr>
                <w:rFonts w:ascii="Times New Roman"/>
                <w:sz w:val="24"/>
              </w:rPr>
            </w:pPr>
            <w:r w:rsidRPr="00C826CB">
              <w:rPr>
                <w:color w:val="231F20"/>
                <w:sz w:val="24"/>
              </w:rPr>
              <w:lastRenderedPageBreak/>
              <w:t>Role models -local sporting personalities so pupils can identify with success and aspire to be a local sporting hero.</w:t>
            </w:r>
          </w:p>
        </w:tc>
        <w:tc>
          <w:tcPr>
            <w:tcW w:w="3600" w:type="dxa"/>
          </w:tcPr>
          <w:p w14:paraId="28A1C4CA" w14:textId="77777777" w:rsidR="00A22A11" w:rsidRPr="00C826CB" w:rsidRDefault="00A22A11" w:rsidP="00A22A11">
            <w:pPr>
              <w:pStyle w:val="TableParagraph"/>
              <w:ind w:left="0"/>
              <w:rPr>
                <w:rFonts w:ascii="Times New Roman"/>
                <w:sz w:val="24"/>
              </w:rPr>
            </w:pPr>
            <w:r w:rsidRPr="00C826CB">
              <w:rPr>
                <w:color w:val="231F20"/>
                <w:sz w:val="24"/>
              </w:rPr>
              <w:lastRenderedPageBreak/>
              <w:t>Sports board to show whole school competition results. Parents to be informed of activities and achievements in newsletter.</w:t>
            </w:r>
            <w:r w:rsidRPr="00C826CB">
              <w:rPr>
                <w:rFonts w:ascii="Times New Roman"/>
                <w:sz w:val="24"/>
              </w:rPr>
              <w:t xml:space="preserve"> </w:t>
            </w:r>
          </w:p>
          <w:p w14:paraId="61073C11" w14:textId="77777777" w:rsidR="00A22A11" w:rsidRPr="00C826CB" w:rsidRDefault="00A22A11" w:rsidP="00A22A11">
            <w:pPr>
              <w:pStyle w:val="TableParagraph"/>
              <w:ind w:left="0"/>
              <w:rPr>
                <w:rFonts w:ascii="Times New Roman"/>
                <w:sz w:val="24"/>
              </w:rPr>
            </w:pPr>
          </w:p>
          <w:p w14:paraId="6D984B57" w14:textId="77777777" w:rsidR="00A22A11" w:rsidRPr="00C826CB" w:rsidRDefault="00A22A11" w:rsidP="00A22A11">
            <w:pPr>
              <w:pStyle w:val="TableParagraph"/>
              <w:ind w:left="0"/>
              <w:rPr>
                <w:rFonts w:ascii="Times New Roman"/>
                <w:sz w:val="24"/>
              </w:rPr>
            </w:pPr>
          </w:p>
          <w:p w14:paraId="068F296B" w14:textId="77777777" w:rsidR="00A22A11" w:rsidRPr="00C826CB" w:rsidRDefault="00A22A11" w:rsidP="00A22A11">
            <w:pPr>
              <w:pStyle w:val="TableParagraph"/>
              <w:ind w:left="0"/>
              <w:rPr>
                <w:rFonts w:ascii="Times New Roman"/>
                <w:sz w:val="24"/>
              </w:rPr>
            </w:pPr>
            <w:r w:rsidRPr="00C826CB">
              <w:rPr>
                <w:color w:val="231F20"/>
                <w:sz w:val="24"/>
              </w:rPr>
              <w:t>Strategic analysis of planning – against schools learning ladders. Analysis of assessment systems linked to date on DC Pro.</w:t>
            </w:r>
            <w:r w:rsidRPr="00C826CB">
              <w:rPr>
                <w:rFonts w:ascii="Times New Roman"/>
                <w:sz w:val="24"/>
              </w:rPr>
              <w:t xml:space="preserve"> </w:t>
            </w:r>
          </w:p>
          <w:p w14:paraId="3D34950F" w14:textId="77777777" w:rsidR="00A22A11" w:rsidRPr="00C826CB" w:rsidRDefault="00A22A11" w:rsidP="00A22A11">
            <w:pPr>
              <w:pStyle w:val="TableParagraph"/>
              <w:ind w:left="0"/>
              <w:rPr>
                <w:rFonts w:ascii="Times New Roman"/>
                <w:sz w:val="24"/>
              </w:rPr>
            </w:pPr>
          </w:p>
          <w:p w14:paraId="25473A37" w14:textId="77777777" w:rsidR="00A22A11" w:rsidRPr="00C826CB" w:rsidRDefault="00A22A11" w:rsidP="00A22A11">
            <w:pPr>
              <w:pStyle w:val="TableParagraph"/>
              <w:ind w:left="0"/>
              <w:rPr>
                <w:rFonts w:ascii="Times New Roman"/>
                <w:sz w:val="24"/>
              </w:rPr>
            </w:pPr>
          </w:p>
          <w:p w14:paraId="38911AAF" w14:textId="77777777" w:rsidR="00A22A11" w:rsidRPr="00C826CB" w:rsidRDefault="00A22A11" w:rsidP="00A22A11">
            <w:pPr>
              <w:pStyle w:val="TableParagraph"/>
              <w:ind w:left="0"/>
              <w:rPr>
                <w:rFonts w:ascii="Times New Roman"/>
                <w:sz w:val="24"/>
              </w:rPr>
            </w:pPr>
          </w:p>
          <w:p w14:paraId="31B98916" w14:textId="77777777" w:rsidR="00A22A11" w:rsidRPr="00C826CB" w:rsidRDefault="00A22A11" w:rsidP="00A22A11">
            <w:pPr>
              <w:pStyle w:val="TableParagraph"/>
              <w:ind w:left="0"/>
              <w:rPr>
                <w:rFonts w:ascii="Times New Roman"/>
                <w:sz w:val="24"/>
              </w:rPr>
            </w:pPr>
          </w:p>
          <w:p w14:paraId="35CCDED8" w14:textId="77777777" w:rsidR="00A22A11" w:rsidRPr="00C826CB" w:rsidRDefault="00A22A11" w:rsidP="00A22A11">
            <w:pPr>
              <w:pStyle w:val="TableParagraph"/>
              <w:ind w:left="0"/>
              <w:rPr>
                <w:color w:val="231F20"/>
                <w:sz w:val="24"/>
              </w:rPr>
            </w:pPr>
            <w:r w:rsidRPr="00C826CB">
              <w:rPr>
                <w:color w:val="231F20"/>
                <w:sz w:val="24"/>
              </w:rPr>
              <w:t xml:space="preserve">Sign up to Sandwell Primary School Competitions. </w:t>
            </w:r>
          </w:p>
          <w:p w14:paraId="0F8DD3BF" w14:textId="77777777" w:rsidR="00A22A11" w:rsidRPr="00C826CB" w:rsidRDefault="00A22A11" w:rsidP="00A22A11">
            <w:pPr>
              <w:pStyle w:val="TableParagraph"/>
              <w:ind w:left="0"/>
              <w:rPr>
                <w:color w:val="231F20"/>
                <w:sz w:val="24"/>
              </w:rPr>
            </w:pPr>
          </w:p>
          <w:p w14:paraId="4F01009B" w14:textId="77777777" w:rsidR="00A22A11" w:rsidRPr="00C826CB" w:rsidRDefault="00A22A11" w:rsidP="00A22A11">
            <w:pPr>
              <w:pStyle w:val="TableParagraph"/>
              <w:ind w:left="0"/>
              <w:rPr>
                <w:color w:val="231F20"/>
                <w:sz w:val="24"/>
              </w:rPr>
            </w:pPr>
          </w:p>
          <w:p w14:paraId="74811951" w14:textId="77777777" w:rsidR="00A22A11" w:rsidRPr="00C826CB" w:rsidRDefault="00A22A11" w:rsidP="00A22A11">
            <w:pPr>
              <w:pStyle w:val="TableParagraph"/>
              <w:ind w:left="0"/>
              <w:rPr>
                <w:color w:val="231F20"/>
                <w:sz w:val="24"/>
              </w:rPr>
            </w:pPr>
          </w:p>
          <w:p w14:paraId="26539E77" w14:textId="17B51E8E" w:rsidR="00A22A11" w:rsidRDefault="00A22A11" w:rsidP="00A22A11">
            <w:pPr>
              <w:pStyle w:val="TableParagraph"/>
              <w:ind w:left="0"/>
              <w:rPr>
                <w:rFonts w:ascii="Times New Roman"/>
                <w:sz w:val="24"/>
              </w:rPr>
            </w:pPr>
            <w:r w:rsidRPr="00C826CB">
              <w:rPr>
                <w:color w:val="231F20"/>
                <w:sz w:val="24"/>
              </w:rPr>
              <w:t xml:space="preserve">Invite a range of local/UK </w:t>
            </w:r>
            <w:r w:rsidRPr="00C826CB">
              <w:rPr>
                <w:color w:val="231F20"/>
                <w:sz w:val="24"/>
              </w:rPr>
              <w:lastRenderedPageBreak/>
              <w:t xml:space="preserve">personalities into school to host inspirational talks/activities. </w:t>
            </w:r>
            <w:r w:rsidRPr="00C826CB">
              <w:rPr>
                <w:rFonts w:ascii="Times New Roman"/>
                <w:sz w:val="24"/>
              </w:rPr>
              <w:t xml:space="preserve"> </w:t>
            </w:r>
          </w:p>
        </w:tc>
        <w:tc>
          <w:tcPr>
            <w:tcW w:w="1616" w:type="dxa"/>
          </w:tcPr>
          <w:p w14:paraId="3B56CE34" w14:textId="77777777" w:rsidR="00A22A11" w:rsidRPr="00C826CB" w:rsidRDefault="00A22A11" w:rsidP="00A22A11">
            <w:pPr>
              <w:pStyle w:val="TableParagraph"/>
              <w:spacing w:before="171"/>
              <w:ind w:left="45"/>
              <w:rPr>
                <w:sz w:val="24"/>
              </w:rPr>
            </w:pPr>
            <w:r w:rsidRPr="00C826CB">
              <w:rPr>
                <w:sz w:val="24"/>
              </w:rPr>
              <w:lastRenderedPageBreak/>
              <w:t>£0</w:t>
            </w:r>
          </w:p>
          <w:p w14:paraId="0C318213" w14:textId="77777777" w:rsidR="00A22A11" w:rsidRPr="00C826CB" w:rsidRDefault="00A22A11" w:rsidP="00A22A11">
            <w:pPr>
              <w:pStyle w:val="TableParagraph"/>
              <w:spacing w:before="171"/>
              <w:ind w:left="45"/>
              <w:rPr>
                <w:sz w:val="24"/>
              </w:rPr>
            </w:pPr>
          </w:p>
          <w:p w14:paraId="6257DCEE" w14:textId="77777777" w:rsidR="00A22A11" w:rsidRPr="00C826CB" w:rsidRDefault="00A22A11" w:rsidP="00A22A11">
            <w:pPr>
              <w:pStyle w:val="TableParagraph"/>
              <w:spacing w:before="171"/>
              <w:ind w:left="45"/>
              <w:rPr>
                <w:sz w:val="24"/>
              </w:rPr>
            </w:pPr>
          </w:p>
          <w:p w14:paraId="5FC381FB" w14:textId="77777777" w:rsidR="00A22A11" w:rsidRPr="00C826CB" w:rsidRDefault="00A22A11" w:rsidP="00A22A11">
            <w:pPr>
              <w:pStyle w:val="TableParagraph"/>
              <w:spacing w:before="171"/>
              <w:ind w:left="0"/>
              <w:rPr>
                <w:sz w:val="24"/>
              </w:rPr>
            </w:pPr>
            <w:r w:rsidRPr="00C826CB">
              <w:rPr>
                <w:sz w:val="24"/>
              </w:rPr>
              <w:t>£0</w:t>
            </w:r>
          </w:p>
          <w:p w14:paraId="6A5E6D1F" w14:textId="77777777" w:rsidR="00A22A11" w:rsidRPr="00C826CB" w:rsidRDefault="00A22A11" w:rsidP="00A22A11">
            <w:pPr>
              <w:pStyle w:val="TableParagraph"/>
              <w:spacing w:before="171"/>
              <w:ind w:left="0"/>
              <w:rPr>
                <w:sz w:val="24"/>
              </w:rPr>
            </w:pPr>
          </w:p>
          <w:p w14:paraId="438D3087" w14:textId="77777777" w:rsidR="00A22A11" w:rsidRPr="00C826CB" w:rsidRDefault="00A22A11" w:rsidP="00A22A11">
            <w:pPr>
              <w:pStyle w:val="TableParagraph"/>
              <w:spacing w:before="171"/>
              <w:ind w:left="0"/>
              <w:rPr>
                <w:sz w:val="24"/>
              </w:rPr>
            </w:pPr>
          </w:p>
          <w:p w14:paraId="1A8B84F6" w14:textId="77777777" w:rsidR="00A22A11" w:rsidRPr="00C826CB" w:rsidRDefault="00A22A11" w:rsidP="00A22A11">
            <w:pPr>
              <w:pStyle w:val="TableParagraph"/>
              <w:spacing w:before="171"/>
              <w:ind w:left="0"/>
              <w:rPr>
                <w:sz w:val="24"/>
              </w:rPr>
            </w:pPr>
          </w:p>
          <w:p w14:paraId="757883A4" w14:textId="77777777" w:rsidR="00A22A11" w:rsidRPr="00C826CB" w:rsidRDefault="00A22A11" w:rsidP="00A22A11">
            <w:pPr>
              <w:pStyle w:val="TableParagraph"/>
              <w:spacing w:before="171"/>
              <w:ind w:left="0"/>
              <w:rPr>
                <w:sz w:val="24"/>
              </w:rPr>
            </w:pPr>
          </w:p>
          <w:p w14:paraId="2B5F2636" w14:textId="77777777" w:rsidR="00A22A11" w:rsidRPr="00C826CB" w:rsidRDefault="00A22A11" w:rsidP="00A22A11">
            <w:pPr>
              <w:pStyle w:val="TableParagraph"/>
              <w:spacing w:before="171"/>
              <w:ind w:left="0"/>
              <w:rPr>
                <w:sz w:val="24"/>
              </w:rPr>
            </w:pPr>
          </w:p>
          <w:p w14:paraId="7C49B45D" w14:textId="77777777" w:rsidR="00A22A11" w:rsidRPr="00C826CB" w:rsidRDefault="00A22A11" w:rsidP="00A22A11">
            <w:pPr>
              <w:pStyle w:val="TableParagraph"/>
              <w:spacing w:before="171"/>
              <w:ind w:left="0"/>
              <w:rPr>
                <w:sz w:val="24"/>
              </w:rPr>
            </w:pPr>
            <w:r w:rsidRPr="00C826CB">
              <w:rPr>
                <w:sz w:val="24"/>
              </w:rPr>
              <w:t>£40</w:t>
            </w:r>
          </w:p>
          <w:p w14:paraId="32995051" w14:textId="77777777" w:rsidR="00A22A11" w:rsidRPr="00C826CB" w:rsidRDefault="00A22A11" w:rsidP="00A22A11">
            <w:pPr>
              <w:pStyle w:val="TableParagraph"/>
              <w:spacing w:before="171"/>
              <w:ind w:left="0"/>
              <w:rPr>
                <w:sz w:val="24"/>
              </w:rPr>
            </w:pPr>
          </w:p>
          <w:p w14:paraId="3EAB0912" w14:textId="77777777" w:rsidR="00A22A11" w:rsidRPr="00C826CB" w:rsidRDefault="00A22A11" w:rsidP="00A22A11">
            <w:pPr>
              <w:pStyle w:val="TableParagraph"/>
              <w:spacing w:before="171"/>
              <w:ind w:left="0"/>
              <w:rPr>
                <w:sz w:val="24"/>
              </w:rPr>
            </w:pPr>
          </w:p>
          <w:p w14:paraId="70F30555" w14:textId="4287C29E" w:rsidR="00A22A11" w:rsidRDefault="00A22A11" w:rsidP="00A22A11">
            <w:pPr>
              <w:pStyle w:val="TableParagraph"/>
              <w:spacing w:before="171"/>
              <w:ind w:left="45"/>
              <w:rPr>
                <w:sz w:val="24"/>
              </w:rPr>
            </w:pPr>
            <w:r w:rsidRPr="00C826CB">
              <w:rPr>
                <w:sz w:val="24"/>
              </w:rPr>
              <w:lastRenderedPageBreak/>
              <w:t>£0</w:t>
            </w:r>
          </w:p>
        </w:tc>
        <w:tc>
          <w:tcPr>
            <w:tcW w:w="3307" w:type="dxa"/>
          </w:tcPr>
          <w:p w14:paraId="6D420163" w14:textId="77777777" w:rsidR="00A22A11" w:rsidRPr="00C826CB" w:rsidRDefault="00A22A11" w:rsidP="00A22A11">
            <w:pPr>
              <w:pStyle w:val="TableParagraph"/>
              <w:numPr>
                <w:ilvl w:val="0"/>
                <w:numId w:val="5"/>
              </w:numPr>
              <w:rPr>
                <w:color w:val="231F20"/>
                <w:sz w:val="24"/>
              </w:rPr>
            </w:pPr>
            <w:r w:rsidRPr="00C826CB">
              <w:rPr>
                <w:color w:val="231F20"/>
                <w:sz w:val="24"/>
              </w:rPr>
              <w:lastRenderedPageBreak/>
              <w:t xml:space="preserve">Behaviour and achievement, </w:t>
            </w:r>
            <w:proofErr w:type="gramStart"/>
            <w:r w:rsidRPr="00C826CB">
              <w:rPr>
                <w:color w:val="231F20"/>
                <w:sz w:val="24"/>
              </w:rPr>
              <w:t>behaviour</w:t>
            </w:r>
            <w:proofErr w:type="gramEnd"/>
            <w:r w:rsidRPr="00C826CB">
              <w:rPr>
                <w:color w:val="231F20"/>
                <w:sz w:val="24"/>
              </w:rPr>
              <w:t xml:space="preserve"> and attendance. </w:t>
            </w:r>
          </w:p>
          <w:p w14:paraId="183C1293"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PE and physical activity have a high profile throughout the school. </w:t>
            </w:r>
          </w:p>
          <w:p w14:paraId="53A1628C"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Continued progression of all pupils during the curriculum PE lessons. </w:t>
            </w:r>
          </w:p>
          <w:p w14:paraId="714E8A32" w14:textId="77777777" w:rsidR="00A22A11" w:rsidRPr="00C826CB" w:rsidRDefault="00A22A11" w:rsidP="00A22A11">
            <w:pPr>
              <w:pStyle w:val="TableParagraph"/>
              <w:numPr>
                <w:ilvl w:val="0"/>
                <w:numId w:val="5"/>
              </w:numPr>
              <w:rPr>
                <w:color w:val="231F20"/>
                <w:sz w:val="24"/>
              </w:rPr>
            </w:pPr>
            <w:r w:rsidRPr="00C826CB">
              <w:rPr>
                <w:color w:val="231F20"/>
                <w:sz w:val="24"/>
              </w:rPr>
              <w:t>Pupil voice shows that PE is a highly enjoyed and valued lesson for all pupils (including pupil premium, SEND and EAL pupils).</w:t>
            </w:r>
          </w:p>
          <w:p w14:paraId="6D188B3C"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Interhouse competition have occurred one every term and been well received by the children who have enjoyed a healthy level of competition. </w:t>
            </w:r>
          </w:p>
          <w:p w14:paraId="61A26C5D"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Sports/play leaders set a positive example for other </w:t>
            </w:r>
            <w:r w:rsidRPr="00C826CB">
              <w:rPr>
                <w:color w:val="231F20"/>
                <w:sz w:val="24"/>
              </w:rPr>
              <w:lastRenderedPageBreak/>
              <w:t>pupils (especially with the girl play leaders).</w:t>
            </w:r>
          </w:p>
          <w:p w14:paraId="2F241775"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Successful Sports Days held – all pupils able to attend and participate with many bring their parents. </w:t>
            </w:r>
          </w:p>
          <w:p w14:paraId="16A4BE05"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Nearly all Year groups have been to at least one Sandwell Games competition competing in a range of physical activity.  </w:t>
            </w:r>
          </w:p>
          <w:p w14:paraId="491A897A" w14:textId="77777777" w:rsidR="00A22A11" w:rsidRPr="00C826CB" w:rsidRDefault="00A22A11" w:rsidP="00A22A11">
            <w:pPr>
              <w:pStyle w:val="TableParagraph"/>
              <w:numPr>
                <w:ilvl w:val="0"/>
                <w:numId w:val="5"/>
              </w:numPr>
              <w:rPr>
                <w:color w:val="231F20"/>
                <w:sz w:val="24"/>
              </w:rPr>
            </w:pPr>
            <w:proofErr w:type="gramStart"/>
            <w:r w:rsidRPr="00C826CB">
              <w:rPr>
                <w:color w:val="231F20"/>
                <w:sz w:val="24"/>
              </w:rPr>
              <w:t>Through the use of</w:t>
            </w:r>
            <w:proofErr w:type="gramEnd"/>
            <w:r w:rsidRPr="00C826CB">
              <w:rPr>
                <w:color w:val="231F20"/>
                <w:sz w:val="24"/>
              </w:rPr>
              <w:t xml:space="preserve"> the 6C’s the children are provided with opportunities to learn important skills such as respect, teamwork and self-discipline. </w:t>
            </w:r>
          </w:p>
          <w:p w14:paraId="1A18E7FC" w14:textId="77777777" w:rsidR="00A22A11" w:rsidRPr="00C826CB" w:rsidRDefault="00A22A11" w:rsidP="00A22A11">
            <w:pPr>
              <w:pStyle w:val="TableParagraph"/>
              <w:numPr>
                <w:ilvl w:val="0"/>
                <w:numId w:val="5"/>
              </w:numPr>
              <w:rPr>
                <w:rFonts w:ascii="Times New Roman"/>
                <w:sz w:val="24"/>
              </w:rPr>
            </w:pPr>
            <w:r w:rsidRPr="00C826CB">
              <w:rPr>
                <w:color w:val="231F20"/>
                <w:sz w:val="24"/>
              </w:rPr>
              <w:t>World Athletics Day and GB athlete in school for whole school assembly provided children with additional opportunities and inspired children.</w:t>
            </w:r>
            <w:r w:rsidRPr="00C826CB">
              <w:rPr>
                <w:rFonts w:ascii="Times New Roman"/>
                <w:sz w:val="24"/>
              </w:rPr>
              <w:t xml:space="preserve"> </w:t>
            </w:r>
          </w:p>
          <w:p w14:paraId="48888025" w14:textId="77777777" w:rsidR="00A22A11" w:rsidRPr="00C826CB" w:rsidRDefault="00A22A11" w:rsidP="00A22A11">
            <w:pPr>
              <w:pStyle w:val="TableParagraph"/>
              <w:rPr>
                <w:rFonts w:ascii="Times New Roman"/>
                <w:sz w:val="24"/>
              </w:rPr>
            </w:pPr>
          </w:p>
          <w:p w14:paraId="37A8DDDD" w14:textId="77777777" w:rsidR="00A22A11" w:rsidRPr="00C826CB" w:rsidRDefault="00A22A11" w:rsidP="00A22A11">
            <w:pPr>
              <w:pStyle w:val="TableParagraph"/>
              <w:rPr>
                <w:rFonts w:ascii="Times New Roman"/>
                <w:sz w:val="24"/>
              </w:rPr>
            </w:pPr>
          </w:p>
          <w:p w14:paraId="645439A1" w14:textId="77777777" w:rsidR="00A22A11" w:rsidRPr="00C826CB" w:rsidRDefault="00A22A11" w:rsidP="00A22A11">
            <w:pPr>
              <w:pStyle w:val="TableParagraph"/>
              <w:rPr>
                <w:rFonts w:ascii="Times New Roman"/>
                <w:sz w:val="24"/>
              </w:rPr>
            </w:pPr>
          </w:p>
          <w:p w14:paraId="0E33C73C" w14:textId="77777777" w:rsidR="00A22A11" w:rsidRPr="00C826CB" w:rsidRDefault="00A22A11" w:rsidP="00A22A11">
            <w:pPr>
              <w:pStyle w:val="TableParagraph"/>
              <w:ind w:left="0"/>
              <w:rPr>
                <w:rFonts w:ascii="Times New Roman"/>
                <w:sz w:val="24"/>
              </w:rPr>
            </w:pPr>
          </w:p>
          <w:p w14:paraId="736EF1EE" w14:textId="77777777" w:rsidR="00A22A11" w:rsidRPr="00C826CB" w:rsidRDefault="00A22A11" w:rsidP="00A22A11">
            <w:pPr>
              <w:pStyle w:val="TableParagraph"/>
              <w:ind w:left="0"/>
              <w:rPr>
                <w:rFonts w:ascii="Times New Roman"/>
                <w:sz w:val="24"/>
              </w:rPr>
            </w:pPr>
          </w:p>
          <w:p w14:paraId="02442CF4" w14:textId="77777777" w:rsidR="00A22A11" w:rsidRPr="00C826CB" w:rsidRDefault="00A22A11" w:rsidP="00A22A11">
            <w:pPr>
              <w:pStyle w:val="TableParagraph"/>
              <w:ind w:left="0"/>
              <w:rPr>
                <w:rFonts w:ascii="Times New Roman"/>
                <w:sz w:val="24"/>
              </w:rPr>
            </w:pPr>
          </w:p>
          <w:p w14:paraId="0C7D38ED" w14:textId="77777777" w:rsidR="00A22A11" w:rsidRPr="00C826CB" w:rsidRDefault="00A22A11" w:rsidP="00A22A11">
            <w:pPr>
              <w:pStyle w:val="TableParagraph"/>
              <w:ind w:left="0"/>
              <w:rPr>
                <w:rFonts w:ascii="Times New Roman"/>
                <w:sz w:val="24"/>
              </w:rPr>
            </w:pPr>
          </w:p>
          <w:p w14:paraId="3AFD9CFD" w14:textId="77777777" w:rsidR="00A22A11" w:rsidRPr="00C826CB" w:rsidRDefault="00A22A11" w:rsidP="00A22A11">
            <w:pPr>
              <w:pStyle w:val="TableParagraph"/>
              <w:ind w:left="0"/>
              <w:rPr>
                <w:rFonts w:ascii="Times New Roman"/>
                <w:sz w:val="24"/>
              </w:rPr>
            </w:pPr>
          </w:p>
          <w:p w14:paraId="2E7C6BEB" w14:textId="77777777" w:rsidR="00A22A11" w:rsidRPr="00C826CB" w:rsidRDefault="00A22A11" w:rsidP="00A22A11">
            <w:pPr>
              <w:pStyle w:val="TableParagraph"/>
              <w:ind w:left="0"/>
              <w:rPr>
                <w:rFonts w:ascii="Times New Roman"/>
                <w:sz w:val="24"/>
              </w:rPr>
            </w:pPr>
          </w:p>
          <w:p w14:paraId="7644F501" w14:textId="77777777" w:rsidR="00A22A11" w:rsidRPr="00C826CB" w:rsidRDefault="00A22A11" w:rsidP="00A22A11">
            <w:pPr>
              <w:pStyle w:val="TableParagraph"/>
              <w:ind w:left="0"/>
              <w:rPr>
                <w:rFonts w:ascii="Times New Roman"/>
                <w:sz w:val="24"/>
              </w:rPr>
            </w:pPr>
          </w:p>
          <w:p w14:paraId="4E781103" w14:textId="77777777" w:rsidR="00A22A11" w:rsidRPr="00C826CB" w:rsidRDefault="00A22A11" w:rsidP="00A22A11">
            <w:pPr>
              <w:pStyle w:val="TableParagraph"/>
              <w:ind w:left="0"/>
              <w:rPr>
                <w:rFonts w:ascii="Times New Roman"/>
                <w:sz w:val="24"/>
              </w:rPr>
            </w:pPr>
          </w:p>
          <w:p w14:paraId="3620805F" w14:textId="77777777" w:rsidR="00A22A11" w:rsidRDefault="00A22A11" w:rsidP="00A22A11">
            <w:pPr>
              <w:pStyle w:val="TableParagraph"/>
              <w:ind w:left="0"/>
              <w:rPr>
                <w:rFonts w:ascii="Times New Roman"/>
                <w:sz w:val="24"/>
              </w:rPr>
            </w:pPr>
          </w:p>
        </w:tc>
        <w:tc>
          <w:tcPr>
            <w:tcW w:w="3134" w:type="dxa"/>
          </w:tcPr>
          <w:p w14:paraId="6F317E6C" w14:textId="77777777" w:rsidR="00A22A11" w:rsidRPr="00C826CB" w:rsidRDefault="00A22A11" w:rsidP="00A22A11">
            <w:pPr>
              <w:pStyle w:val="TableParagraph"/>
              <w:numPr>
                <w:ilvl w:val="0"/>
                <w:numId w:val="5"/>
              </w:numPr>
              <w:rPr>
                <w:color w:val="231F20"/>
                <w:sz w:val="24"/>
              </w:rPr>
            </w:pPr>
            <w:r w:rsidRPr="00C826CB">
              <w:rPr>
                <w:color w:val="231F20"/>
                <w:sz w:val="24"/>
              </w:rPr>
              <w:lastRenderedPageBreak/>
              <w:t>Review and update whole school PE policy.</w:t>
            </w:r>
          </w:p>
          <w:p w14:paraId="58CBE95F" w14:textId="77777777" w:rsidR="00A22A11" w:rsidRPr="00C826CB" w:rsidRDefault="00A22A11" w:rsidP="00A22A11">
            <w:pPr>
              <w:pStyle w:val="TableParagraph"/>
              <w:numPr>
                <w:ilvl w:val="0"/>
                <w:numId w:val="5"/>
              </w:numPr>
              <w:rPr>
                <w:color w:val="231F20"/>
                <w:sz w:val="24"/>
              </w:rPr>
            </w:pPr>
            <w:r w:rsidRPr="00C826CB">
              <w:rPr>
                <w:color w:val="231F20"/>
                <w:sz w:val="24"/>
              </w:rPr>
              <w:t>Use PE conference to review, evaluate and plan for upcoming academic year.</w:t>
            </w:r>
          </w:p>
          <w:p w14:paraId="21C4D055" w14:textId="77777777" w:rsidR="00A22A11" w:rsidRPr="00C826CB" w:rsidRDefault="00A22A11" w:rsidP="00A22A11">
            <w:pPr>
              <w:pStyle w:val="TableParagraph"/>
              <w:numPr>
                <w:ilvl w:val="0"/>
                <w:numId w:val="5"/>
              </w:numPr>
              <w:rPr>
                <w:color w:val="231F20"/>
                <w:sz w:val="24"/>
              </w:rPr>
            </w:pPr>
            <w:r w:rsidRPr="00C826CB">
              <w:rPr>
                <w:color w:val="231F20"/>
                <w:sz w:val="24"/>
              </w:rPr>
              <w:t>Continue to monitor staff who have received CPD (Are they more confident and better equipped to lead plan and lead PE lessons?).</w:t>
            </w:r>
          </w:p>
          <w:p w14:paraId="16791929"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Monitor the use of The PE Hub. Are we still getting the coverage we want and need? </w:t>
            </w:r>
          </w:p>
          <w:p w14:paraId="3EC6E9ED" w14:textId="77777777" w:rsidR="00A22A11" w:rsidRPr="00C826CB" w:rsidRDefault="00A22A11" w:rsidP="00A22A11">
            <w:pPr>
              <w:pStyle w:val="TableParagraph"/>
              <w:numPr>
                <w:ilvl w:val="0"/>
                <w:numId w:val="5"/>
              </w:numPr>
              <w:rPr>
                <w:color w:val="231F20"/>
                <w:sz w:val="24"/>
              </w:rPr>
            </w:pPr>
            <w:r w:rsidRPr="00C826CB">
              <w:rPr>
                <w:color w:val="231F20"/>
                <w:sz w:val="24"/>
              </w:rPr>
              <w:t>Introduce new Year 5 PE/play leaders (must include a mix of genders).</w:t>
            </w:r>
          </w:p>
          <w:p w14:paraId="7008ED21" w14:textId="77777777" w:rsidR="00A22A11" w:rsidRPr="00C826CB" w:rsidRDefault="00A22A11" w:rsidP="00A22A11">
            <w:pPr>
              <w:pStyle w:val="TableParagraph"/>
              <w:numPr>
                <w:ilvl w:val="0"/>
                <w:numId w:val="5"/>
              </w:numPr>
              <w:rPr>
                <w:color w:val="231F20"/>
                <w:sz w:val="24"/>
              </w:rPr>
            </w:pPr>
            <w:r w:rsidRPr="00C826CB">
              <w:rPr>
                <w:color w:val="231F20"/>
                <w:sz w:val="24"/>
              </w:rPr>
              <w:t xml:space="preserve">Identify the impact that PE and PE competitions can </w:t>
            </w:r>
            <w:r w:rsidRPr="00C826CB">
              <w:rPr>
                <w:color w:val="231F20"/>
                <w:sz w:val="24"/>
              </w:rPr>
              <w:lastRenderedPageBreak/>
              <w:t xml:space="preserve">have on academic achievement. </w:t>
            </w:r>
          </w:p>
          <w:p w14:paraId="17E984F8" w14:textId="77777777" w:rsidR="00A22A11" w:rsidRDefault="00A22A11" w:rsidP="00A22A11">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3DC3D26" w:rsidR="000E0A50" w:rsidRDefault="00A22A11">
            <w:pPr>
              <w:pStyle w:val="TableParagraph"/>
              <w:spacing w:before="29"/>
              <w:ind w:left="35"/>
              <w:rPr>
                <w:sz w:val="19"/>
              </w:rPr>
            </w:pPr>
            <w:r>
              <w:rPr>
                <w:sz w:val="19"/>
              </w:rPr>
              <w:t>43.3</w:t>
            </w:r>
            <w:r w:rsidR="00CD0B3C">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A22A11" w14:paraId="62C56C3F" w14:textId="77777777">
        <w:trPr>
          <w:trHeight w:val="2049"/>
        </w:trPr>
        <w:tc>
          <w:tcPr>
            <w:tcW w:w="3758" w:type="dxa"/>
          </w:tcPr>
          <w:p w14:paraId="3ED469EB" w14:textId="77777777" w:rsidR="00A22A11" w:rsidRPr="00C826CB" w:rsidRDefault="00A22A11" w:rsidP="00A22A11">
            <w:pPr>
              <w:pStyle w:val="TableParagraph"/>
              <w:ind w:left="0"/>
              <w:rPr>
                <w:color w:val="231F20"/>
                <w:sz w:val="24"/>
              </w:rPr>
            </w:pPr>
            <w:r w:rsidRPr="00C826CB">
              <w:rPr>
                <w:color w:val="231F20"/>
                <w:sz w:val="24"/>
              </w:rPr>
              <w:t xml:space="preserve">Provide staff with professional development, mentoring, </w:t>
            </w:r>
            <w:proofErr w:type="gramStart"/>
            <w:r w:rsidRPr="00C826CB">
              <w:rPr>
                <w:color w:val="231F20"/>
                <w:sz w:val="24"/>
              </w:rPr>
              <w:t>training</w:t>
            </w:r>
            <w:proofErr w:type="gramEnd"/>
            <w:r w:rsidRPr="00C826CB">
              <w:rPr>
                <w:color w:val="231F20"/>
                <w:sz w:val="24"/>
              </w:rPr>
              <w:t xml:space="preserve"> and resources to help them teach PE and sport in the most effective way possible. </w:t>
            </w:r>
          </w:p>
          <w:p w14:paraId="75F0280C" w14:textId="77777777" w:rsidR="00A22A11" w:rsidRPr="00C826CB" w:rsidRDefault="00A22A11" w:rsidP="00A22A11">
            <w:pPr>
              <w:pStyle w:val="TableParagraph"/>
              <w:ind w:left="0"/>
              <w:rPr>
                <w:color w:val="231F20"/>
                <w:sz w:val="24"/>
              </w:rPr>
            </w:pPr>
          </w:p>
          <w:p w14:paraId="193D3FBC" w14:textId="77777777" w:rsidR="00A22A11" w:rsidRPr="00C826CB" w:rsidRDefault="00A22A11" w:rsidP="00A22A11">
            <w:pPr>
              <w:pStyle w:val="TableParagraph"/>
              <w:ind w:left="0"/>
              <w:rPr>
                <w:color w:val="231F20"/>
                <w:sz w:val="24"/>
              </w:rPr>
            </w:pPr>
            <w:r w:rsidRPr="00C826CB">
              <w:rPr>
                <w:color w:val="231F20"/>
                <w:sz w:val="24"/>
              </w:rPr>
              <w:t xml:space="preserve">Identify children who do not meet the Early Learning Goals. These children will be specifically targeted in Year 1 and provided with opportunities to develop physically. </w:t>
            </w:r>
          </w:p>
          <w:p w14:paraId="5DC2CE03" w14:textId="77777777" w:rsidR="00A22A11" w:rsidRPr="00C826CB" w:rsidRDefault="00A22A11" w:rsidP="00A22A11">
            <w:pPr>
              <w:pStyle w:val="TableParagraph"/>
              <w:ind w:left="0"/>
              <w:rPr>
                <w:color w:val="231F20"/>
                <w:sz w:val="24"/>
              </w:rPr>
            </w:pPr>
          </w:p>
          <w:p w14:paraId="15662435" w14:textId="77777777" w:rsidR="00A22A11" w:rsidRPr="00C826CB" w:rsidRDefault="00A22A11" w:rsidP="00A22A11">
            <w:pPr>
              <w:pStyle w:val="TableParagraph"/>
              <w:ind w:left="0"/>
              <w:rPr>
                <w:color w:val="231F20"/>
                <w:sz w:val="24"/>
              </w:rPr>
            </w:pPr>
            <w:r w:rsidRPr="00C826CB">
              <w:rPr>
                <w:color w:val="231F20"/>
                <w:sz w:val="24"/>
              </w:rPr>
              <w:t>Sports coach employed 2 days a week and after school to engage different sections of pupils in physical activity.</w:t>
            </w:r>
          </w:p>
          <w:p w14:paraId="0A87B3F0" w14:textId="77777777" w:rsidR="00A22A11" w:rsidRPr="00C826CB" w:rsidRDefault="00A22A11" w:rsidP="00A22A11">
            <w:pPr>
              <w:pStyle w:val="TableParagraph"/>
              <w:ind w:left="0"/>
              <w:rPr>
                <w:color w:val="231F20"/>
                <w:sz w:val="24"/>
              </w:rPr>
            </w:pPr>
          </w:p>
          <w:p w14:paraId="130EB7E3" w14:textId="77777777" w:rsidR="00A22A11" w:rsidRPr="00C826CB" w:rsidRDefault="00A22A11" w:rsidP="00A22A11">
            <w:pPr>
              <w:pStyle w:val="TableParagraph"/>
              <w:ind w:left="0"/>
              <w:rPr>
                <w:color w:val="231F20"/>
                <w:sz w:val="24"/>
              </w:rPr>
            </w:pPr>
          </w:p>
          <w:p w14:paraId="36B12DB2" w14:textId="77777777" w:rsidR="00A22A11" w:rsidRPr="00C826CB" w:rsidRDefault="00A22A11" w:rsidP="00A22A11">
            <w:pPr>
              <w:pStyle w:val="TableParagraph"/>
              <w:ind w:left="0"/>
              <w:rPr>
                <w:color w:val="231F20"/>
                <w:sz w:val="24"/>
              </w:rPr>
            </w:pPr>
            <w:r w:rsidRPr="00C826CB">
              <w:rPr>
                <w:color w:val="231F20"/>
                <w:sz w:val="24"/>
              </w:rPr>
              <w:t xml:space="preserve">Staff CPD (using RB Gym) to improve the teaching and understanding of staff on the progressions and differentiation of a range of sports, thus leading to improved progress and achievement of all pupils. Work </w:t>
            </w:r>
            <w:r w:rsidRPr="00C826CB">
              <w:rPr>
                <w:color w:val="231F20"/>
                <w:sz w:val="24"/>
              </w:rPr>
              <w:lastRenderedPageBreak/>
              <w:t xml:space="preserve">with Lunchtime staff on importance of being active at </w:t>
            </w:r>
            <w:proofErr w:type="gramStart"/>
            <w:r w:rsidRPr="00C826CB">
              <w:rPr>
                <w:color w:val="231F20"/>
                <w:sz w:val="24"/>
              </w:rPr>
              <w:t>lunchtimes</w:t>
            </w:r>
            <w:proofErr w:type="gramEnd"/>
          </w:p>
          <w:p w14:paraId="4632E246" w14:textId="77777777" w:rsidR="00A22A11" w:rsidRPr="00C826CB" w:rsidRDefault="00A22A11" w:rsidP="00A22A11">
            <w:pPr>
              <w:pStyle w:val="TableParagraph"/>
              <w:ind w:left="0"/>
              <w:rPr>
                <w:color w:val="231F20"/>
                <w:sz w:val="24"/>
              </w:rPr>
            </w:pPr>
          </w:p>
          <w:p w14:paraId="291F84C0" w14:textId="77777777" w:rsidR="00A22A11" w:rsidRPr="00C826CB" w:rsidRDefault="00A22A11" w:rsidP="00A22A11">
            <w:pPr>
              <w:pStyle w:val="TableParagraph"/>
              <w:ind w:left="0"/>
              <w:rPr>
                <w:color w:val="231F20"/>
                <w:sz w:val="24"/>
              </w:rPr>
            </w:pPr>
          </w:p>
          <w:p w14:paraId="3934941D" w14:textId="77777777" w:rsidR="00A22A11" w:rsidRPr="00C826CB" w:rsidRDefault="00A22A11" w:rsidP="00A22A11">
            <w:pPr>
              <w:pStyle w:val="TableParagraph"/>
              <w:ind w:left="0"/>
              <w:rPr>
                <w:color w:val="231F20"/>
                <w:sz w:val="24"/>
              </w:rPr>
            </w:pPr>
          </w:p>
          <w:p w14:paraId="3122F8A0" w14:textId="77777777" w:rsidR="00A22A11" w:rsidRPr="00C826CB" w:rsidRDefault="00A22A11" w:rsidP="00A22A11">
            <w:pPr>
              <w:pStyle w:val="TableParagraph"/>
              <w:ind w:left="0"/>
              <w:rPr>
                <w:color w:val="231F20"/>
                <w:sz w:val="24"/>
              </w:rPr>
            </w:pPr>
          </w:p>
          <w:p w14:paraId="25A8CEAB" w14:textId="77777777" w:rsidR="00A22A11" w:rsidRPr="00C826CB" w:rsidRDefault="00A22A11" w:rsidP="00A22A11">
            <w:pPr>
              <w:pStyle w:val="TableParagraph"/>
              <w:ind w:left="0"/>
              <w:rPr>
                <w:color w:val="231F20"/>
                <w:sz w:val="24"/>
              </w:rPr>
            </w:pPr>
            <w:r w:rsidRPr="00C826CB">
              <w:rPr>
                <w:color w:val="231F20"/>
                <w:sz w:val="24"/>
              </w:rPr>
              <w:t>Dance Desk (holistic PE approach) subscription and curriculum support</w:t>
            </w:r>
          </w:p>
          <w:p w14:paraId="580D46F8" w14:textId="77777777" w:rsidR="00A22A11" w:rsidRPr="00C826CB" w:rsidRDefault="00A22A11" w:rsidP="00A22A11">
            <w:pPr>
              <w:pStyle w:val="TableParagraph"/>
              <w:ind w:left="0"/>
              <w:rPr>
                <w:color w:val="231F20"/>
                <w:sz w:val="24"/>
              </w:rPr>
            </w:pPr>
          </w:p>
          <w:p w14:paraId="10687190" w14:textId="77777777" w:rsidR="00A22A11" w:rsidRPr="00C826CB" w:rsidRDefault="00A22A11" w:rsidP="00A22A11">
            <w:pPr>
              <w:pStyle w:val="TableParagraph"/>
              <w:ind w:left="0"/>
              <w:rPr>
                <w:color w:val="231F20"/>
                <w:sz w:val="24"/>
              </w:rPr>
            </w:pPr>
          </w:p>
          <w:p w14:paraId="11D95025" w14:textId="77777777" w:rsidR="00A22A11" w:rsidRPr="00C826CB" w:rsidRDefault="00A22A11" w:rsidP="00A22A11">
            <w:pPr>
              <w:pStyle w:val="TableParagraph"/>
              <w:ind w:left="0"/>
              <w:rPr>
                <w:color w:val="231F20"/>
                <w:sz w:val="24"/>
              </w:rPr>
            </w:pPr>
          </w:p>
          <w:p w14:paraId="58E46312" w14:textId="77777777" w:rsidR="00A22A11" w:rsidRPr="00C826CB" w:rsidRDefault="00A22A11" w:rsidP="00A22A11">
            <w:pPr>
              <w:pStyle w:val="TableParagraph"/>
              <w:ind w:left="0"/>
              <w:rPr>
                <w:color w:val="231F20"/>
                <w:sz w:val="24"/>
              </w:rPr>
            </w:pPr>
          </w:p>
          <w:p w14:paraId="4CB99C41" w14:textId="77777777" w:rsidR="00A22A11" w:rsidRPr="00C826CB" w:rsidRDefault="00A22A11" w:rsidP="00A22A11">
            <w:pPr>
              <w:pStyle w:val="TableParagraph"/>
              <w:ind w:left="0"/>
              <w:rPr>
                <w:color w:val="231F20"/>
                <w:sz w:val="24"/>
              </w:rPr>
            </w:pPr>
          </w:p>
          <w:p w14:paraId="07AC46FA" w14:textId="77777777" w:rsidR="00A22A11" w:rsidRPr="00C826CB" w:rsidRDefault="00A22A11" w:rsidP="00A22A11">
            <w:pPr>
              <w:pStyle w:val="TableParagraph"/>
              <w:ind w:left="0"/>
              <w:rPr>
                <w:color w:val="231F20"/>
                <w:sz w:val="24"/>
              </w:rPr>
            </w:pPr>
          </w:p>
          <w:p w14:paraId="772BA4BB" w14:textId="77777777" w:rsidR="00A22A11" w:rsidRPr="00C826CB" w:rsidRDefault="00A22A11" w:rsidP="00A22A11">
            <w:pPr>
              <w:pStyle w:val="TableParagraph"/>
              <w:ind w:left="0"/>
              <w:rPr>
                <w:color w:val="231F20"/>
                <w:sz w:val="24"/>
              </w:rPr>
            </w:pPr>
          </w:p>
          <w:p w14:paraId="605B97D0" w14:textId="77777777" w:rsidR="00A22A11" w:rsidRPr="00C826CB" w:rsidRDefault="00A22A11" w:rsidP="00A22A11">
            <w:pPr>
              <w:pStyle w:val="TableParagraph"/>
              <w:ind w:left="0"/>
              <w:rPr>
                <w:color w:val="231F20"/>
                <w:sz w:val="24"/>
              </w:rPr>
            </w:pPr>
          </w:p>
          <w:p w14:paraId="34DBE666" w14:textId="77777777" w:rsidR="00A22A11" w:rsidRPr="00C826CB" w:rsidRDefault="00A22A11" w:rsidP="00A22A11">
            <w:pPr>
              <w:pStyle w:val="TableParagraph"/>
              <w:ind w:left="0"/>
              <w:rPr>
                <w:color w:val="231F20"/>
                <w:sz w:val="24"/>
              </w:rPr>
            </w:pPr>
          </w:p>
          <w:p w14:paraId="732296BE" w14:textId="77777777" w:rsidR="00A22A11" w:rsidRPr="00C826CB" w:rsidRDefault="00A22A11" w:rsidP="00A22A11">
            <w:pPr>
              <w:pStyle w:val="TableParagraph"/>
              <w:ind w:left="0"/>
              <w:rPr>
                <w:color w:val="231F20"/>
                <w:sz w:val="24"/>
              </w:rPr>
            </w:pPr>
          </w:p>
          <w:p w14:paraId="10FDE000" w14:textId="77777777" w:rsidR="00A22A11" w:rsidRPr="00C826CB" w:rsidRDefault="00A22A11" w:rsidP="00A22A11">
            <w:pPr>
              <w:pStyle w:val="TableParagraph"/>
              <w:ind w:left="0"/>
              <w:rPr>
                <w:color w:val="231F20"/>
                <w:sz w:val="24"/>
              </w:rPr>
            </w:pPr>
            <w:r w:rsidRPr="00C826CB">
              <w:rPr>
                <w:color w:val="231F20"/>
                <w:sz w:val="24"/>
              </w:rPr>
              <w:t xml:space="preserve">Scheme of work for Pre School – follow up – subject leader to analysis the new scheme ordered for Pre-School and ensured that it has been embedded successfully. </w:t>
            </w:r>
          </w:p>
          <w:p w14:paraId="768725E8" w14:textId="77777777" w:rsidR="00A22A11" w:rsidRPr="00C826CB" w:rsidRDefault="00A22A11" w:rsidP="00A22A11">
            <w:pPr>
              <w:pStyle w:val="TableParagraph"/>
              <w:ind w:left="0"/>
              <w:rPr>
                <w:color w:val="231F20"/>
                <w:sz w:val="24"/>
              </w:rPr>
            </w:pPr>
          </w:p>
          <w:p w14:paraId="39C6212E" w14:textId="77777777" w:rsidR="00A22A11" w:rsidRPr="00C826CB" w:rsidRDefault="00A22A11" w:rsidP="00A22A11">
            <w:pPr>
              <w:pStyle w:val="TableParagraph"/>
              <w:ind w:left="0"/>
              <w:rPr>
                <w:color w:val="231F20"/>
                <w:sz w:val="24"/>
              </w:rPr>
            </w:pPr>
          </w:p>
          <w:p w14:paraId="00F3AAC5" w14:textId="77777777" w:rsidR="00A22A11" w:rsidRPr="00C826CB" w:rsidRDefault="00A22A11" w:rsidP="00A22A11">
            <w:pPr>
              <w:pStyle w:val="TableParagraph"/>
              <w:ind w:left="0"/>
              <w:rPr>
                <w:color w:val="231F20"/>
                <w:sz w:val="24"/>
              </w:rPr>
            </w:pPr>
          </w:p>
          <w:p w14:paraId="1EEAFEDE" w14:textId="77777777" w:rsidR="00A22A11" w:rsidRPr="00C826CB" w:rsidRDefault="00A22A11" w:rsidP="00A22A11">
            <w:pPr>
              <w:pStyle w:val="TableParagraph"/>
              <w:ind w:left="0"/>
              <w:rPr>
                <w:color w:val="231F20"/>
                <w:sz w:val="24"/>
              </w:rPr>
            </w:pPr>
            <w:r w:rsidRPr="00C826CB">
              <w:rPr>
                <w:color w:val="231F20"/>
                <w:sz w:val="24"/>
              </w:rPr>
              <w:t>Subscription to PE hub</w:t>
            </w:r>
          </w:p>
          <w:p w14:paraId="38404013" w14:textId="77777777" w:rsidR="00A22A11" w:rsidRPr="00C826CB" w:rsidRDefault="00A22A11" w:rsidP="00A22A11">
            <w:pPr>
              <w:pStyle w:val="TableParagraph"/>
              <w:ind w:left="0"/>
              <w:rPr>
                <w:color w:val="231F20"/>
                <w:sz w:val="24"/>
              </w:rPr>
            </w:pPr>
          </w:p>
          <w:p w14:paraId="13E6EB70" w14:textId="77777777" w:rsidR="00A22A11" w:rsidRPr="00C826CB" w:rsidRDefault="00A22A11" w:rsidP="00A22A11">
            <w:pPr>
              <w:pStyle w:val="TableParagraph"/>
              <w:ind w:left="0"/>
              <w:rPr>
                <w:color w:val="231F20"/>
                <w:sz w:val="24"/>
              </w:rPr>
            </w:pPr>
          </w:p>
          <w:p w14:paraId="1CE2F145" w14:textId="77777777" w:rsidR="00A22A11" w:rsidRPr="00C826CB" w:rsidRDefault="00A22A11" w:rsidP="00A22A11">
            <w:pPr>
              <w:pStyle w:val="TableParagraph"/>
              <w:ind w:left="0"/>
              <w:rPr>
                <w:color w:val="231F20"/>
                <w:sz w:val="24"/>
              </w:rPr>
            </w:pPr>
          </w:p>
          <w:p w14:paraId="494EA5C7" w14:textId="77777777" w:rsidR="00A22A11" w:rsidRPr="00C826CB" w:rsidRDefault="00A22A11" w:rsidP="00A22A11">
            <w:pPr>
              <w:pStyle w:val="TableParagraph"/>
              <w:ind w:left="0"/>
              <w:rPr>
                <w:color w:val="231F20"/>
                <w:sz w:val="24"/>
              </w:rPr>
            </w:pPr>
          </w:p>
          <w:p w14:paraId="693AA898" w14:textId="77777777" w:rsidR="00A22A11" w:rsidRPr="00C826CB" w:rsidRDefault="00A22A11" w:rsidP="00A22A11">
            <w:pPr>
              <w:pStyle w:val="TableParagraph"/>
              <w:ind w:left="0"/>
              <w:rPr>
                <w:color w:val="231F20"/>
                <w:sz w:val="24"/>
              </w:rPr>
            </w:pPr>
          </w:p>
          <w:p w14:paraId="156B35D3" w14:textId="77777777" w:rsidR="00A22A11" w:rsidRDefault="00A22A11" w:rsidP="00A22A11">
            <w:pPr>
              <w:pStyle w:val="TableParagraph"/>
              <w:ind w:left="0"/>
              <w:rPr>
                <w:rFonts w:ascii="Times New Roman"/>
                <w:sz w:val="24"/>
              </w:rPr>
            </w:pPr>
          </w:p>
        </w:tc>
        <w:tc>
          <w:tcPr>
            <w:tcW w:w="3458" w:type="dxa"/>
          </w:tcPr>
          <w:p w14:paraId="0A62BF3D" w14:textId="77777777" w:rsidR="00A22A11" w:rsidRPr="00C826CB" w:rsidRDefault="00A22A11" w:rsidP="00A22A11">
            <w:pPr>
              <w:pStyle w:val="TableParagraph"/>
              <w:ind w:left="0"/>
              <w:rPr>
                <w:color w:val="231F20"/>
                <w:sz w:val="24"/>
              </w:rPr>
            </w:pPr>
            <w:r w:rsidRPr="00C826CB">
              <w:rPr>
                <w:color w:val="231F20"/>
                <w:sz w:val="24"/>
              </w:rPr>
              <w:lastRenderedPageBreak/>
              <w:t xml:space="preserve">Teachers receiving CPD will complete weekly impact report via RB Gym Performance Development Booklet. </w:t>
            </w:r>
          </w:p>
          <w:p w14:paraId="094F4FD8" w14:textId="77777777" w:rsidR="00A22A11" w:rsidRPr="00C826CB" w:rsidRDefault="00A22A11" w:rsidP="00A22A11">
            <w:pPr>
              <w:pStyle w:val="TableParagraph"/>
              <w:ind w:left="0"/>
              <w:rPr>
                <w:color w:val="231F20"/>
                <w:sz w:val="24"/>
              </w:rPr>
            </w:pPr>
          </w:p>
          <w:p w14:paraId="42B6CC4A" w14:textId="77777777" w:rsidR="00A22A11" w:rsidRPr="00C826CB" w:rsidRDefault="00A22A11" w:rsidP="00A22A11">
            <w:pPr>
              <w:pStyle w:val="TableParagraph"/>
              <w:ind w:left="0"/>
              <w:rPr>
                <w:color w:val="231F20"/>
                <w:sz w:val="24"/>
              </w:rPr>
            </w:pPr>
          </w:p>
          <w:p w14:paraId="79C7FCE9" w14:textId="77777777" w:rsidR="00A22A11" w:rsidRPr="00C826CB" w:rsidRDefault="00A22A11" w:rsidP="00A22A11">
            <w:pPr>
              <w:pStyle w:val="TableParagraph"/>
              <w:ind w:left="0"/>
              <w:rPr>
                <w:color w:val="231F20"/>
                <w:sz w:val="24"/>
              </w:rPr>
            </w:pPr>
          </w:p>
          <w:p w14:paraId="083E622C" w14:textId="77777777" w:rsidR="00A22A11" w:rsidRPr="00C826CB" w:rsidRDefault="00A22A11" w:rsidP="00A22A11">
            <w:pPr>
              <w:pStyle w:val="TableParagraph"/>
              <w:ind w:left="0"/>
              <w:rPr>
                <w:color w:val="231F20"/>
                <w:sz w:val="24"/>
              </w:rPr>
            </w:pPr>
          </w:p>
          <w:p w14:paraId="5C48D845" w14:textId="77777777" w:rsidR="00A22A11" w:rsidRPr="00C826CB" w:rsidRDefault="00A22A11" w:rsidP="00A22A11">
            <w:pPr>
              <w:pStyle w:val="TableParagraph"/>
              <w:ind w:left="0"/>
              <w:rPr>
                <w:color w:val="231F20"/>
                <w:sz w:val="24"/>
              </w:rPr>
            </w:pPr>
          </w:p>
          <w:p w14:paraId="719DC84C" w14:textId="77777777" w:rsidR="00A22A11" w:rsidRPr="00C826CB" w:rsidRDefault="00A22A11" w:rsidP="00A22A11">
            <w:pPr>
              <w:pStyle w:val="TableParagraph"/>
              <w:ind w:left="0"/>
              <w:rPr>
                <w:color w:val="231F20"/>
                <w:sz w:val="24"/>
              </w:rPr>
            </w:pPr>
          </w:p>
          <w:p w14:paraId="4D1A07C4" w14:textId="77777777" w:rsidR="00A22A11" w:rsidRPr="00C826CB" w:rsidRDefault="00A22A11" w:rsidP="00A22A11">
            <w:pPr>
              <w:pStyle w:val="TableParagraph"/>
              <w:ind w:left="0"/>
              <w:rPr>
                <w:color w:val="231F20"/>
                <w:sz w:val="24"/>
              </w:rPr>
            </w:pPr>
          </w:p>
          <w:p w14:paraId="7AA8C34A" w14:textId="77777777" w:rsidR="00A22A11" w:rsidRPr="00C826CB" w:rsidRDefault="00A22A11" w:rsidP="00A22A11">
            <w:pPr>
              <w:pStyle w:val="TableParagraph"/>
              <w:ind w:left="0"/>
              <w:rPr>
                <w:color w:val="231F20"/>
                <w:sz w:val="24"/>
              </w:rPr>
            </w:pPr>
          </w:p>
          <w:p w14:paraId="3758ECF6" w14:textId="77777777" w:rsidR="00A22A11" w:rsidRPr="00C826CB" w:rsidRDefault="00A22A11" w:rsidP="00A22A11">
            <w:pPr>
              <w:pStyle w:val="TableParagraph"/>
              <w:ind w:left="0"/>
              <w:rPr>
                <w:rFonts w:ascii="Times New Roman"/>
                <w:sz w:val="24"/>
              </w:rPr>
            </w:pPr>
            <w:r w:rsidRPr="00C826CB">
              <w:rPr>
                <w:color w:val="231F20"/>
                <w:sz w:val="24"/>
              </w:rPr>
              <w:t>Schedule in place to ensure ultimate efficiency of time – CPD for staff.</w:t>
            </w:r>
            <w:r w:rsidRPr="00C826CB">
              <w:rPr>
                <w:rFonts w:ascii="Times New Roman"/>
                <w:sz w:val="24"/>
              </w:rPr>
              <w:t xml:space="preserve"> (RB Gym)</w:t>
            </w:r>
          </w:p>
          <w:p w14:paraId="6987759A" w14:textId="77777777" w:rsidR="00A22A11" w:rsidRPr="00C826CB" w:rsidRDefault="00A22A11" w:rsidP="00A22A11">
            <w:pPr>
              <w:pStyle w:val="TableParagraph"/>
              <w:ind w:left="0"/>
              <w:rPr>
                <w:rFonts w:ascii="Times New Roman"/>
                <w:sz w:val="24"/>
              </w:rPr>
            </w:pPr>
          </w:p>
          <w:p w14:paraId="0CB785CA" w14:textId="77777777" w:rsidR="00A22A11" w:rsidRPr="00C826CB" w:rsidRDefault="00A22A11" w:rsidP="00A22A11">
            <w:pPr>
              <w:pStyle w:val="TableParagraph"/>
              <w:ind w:left="0"/>
              <w:rPr>
                <w:rFonts w:ascii="Times New Roman"/>
                <w:sz w:val="24"/>
              </w:rPr>
            </w:pPr>
          </w:p>
          <w:p w14:paraId="77945EFC" w14:textId="77777777" w:rsidR="00A22A11" w:rsidRPr="00C826CB" w:rsidRDefault="00A22A11" w:rsidP="00A22A11">
            <w:pPr>
              <w:pStyle w:val="TableParagraph"/>
              <w:ind w:left="0"/>
              <w:rPr>
                <w:rFonts w:ascii="Times New Roman"/>
                <w:sz w:val="24"/>
              </w:rPr>
            </w:pPr>
            <w:r w:rsidRPr="00C826CB">
              <w:rPr>
                <w:color w:val="231F20"/>
                <w:sz w:val="24"/>
              </w:rPr>
              <w:t xml:space="preserve">Staff to be coached alongside sport coaches from RB Gym at how to progress children in their class. CPD to be offered for sports/activities which staff are least confident teaching. Coaches </w:t>
            </w:r>
            <w:r w:rsidRPr="00C826CB">
              <w:rPr>
                <w:color w:val="231F20"/>
                <w:sz w:val="24"/>
              </w:rPr>
              <w:lastRenderedPageBreak/>
              <w:t>to ensure that teachers are provided with ideas and progressions for individual children within classes (support and challenge).</w:t>
            </w:r>
          </w:p>
          <w:p w14:paraId="120CEA20" w14:textId="77777777" w:rsidR="00A22A11" w:rsidRPr="00C826CB" w:rsidRDefault="00A22A11" w:rsidP="00A22A11">
            <w:pPr>
              <w:pStyle w:val="TableParagraph"/>
              <w:ind w:left="0"/>
              <w:rPr>
                <w:rFonts w:ascii="Times New Roman"/>
                <w:sz w:val="24"/>
              </w:rPr>
            </w:pPr>
          </w:p>
          <w:p w14:paraId="147E9BC7" w14:textId="77777777" w:rsidR="00A22A11" w:rsidRPr="00C826CB" w:rsidRDefault="00A22A11" w:rsidP="00A22A11">
            <w:pPr>
              <w:pStyle w:val="TableParagraph"/>
              <w:ind w:left="0"/>
              <w:rPr>
                <w:color w:val="231F20"/>
                <w:sz w:val="24"/>
              </w:rPr>
            </w:pPr>
            <w:r w:rsidRPr="00C826CB">
              <w:rPr>
                <w:color w:val="231F20"/>
                <w:sz w:val="24"/>
              </w:rPr>
              <w:t xml:space="preserve">Provide subscription to Coordinator network including CPD. National &amp; professional support memberships.   </w:t>
            </w:r>
          </w:p>
          <w:p w14:paraId="582AE613" w14:textId="77777777" w:rsidR="00A22A11" w:rsidRPr="00C826CB" w:rsidRDefault="00A22A11" w:rsidP="00A22A11">
            <w:pPr>
              <w:pStyle w:val="TableParagraph"/>
              <w:ind w:left="0"/>
              <w:rPr>
                <w:color w:val="231F20"/>
                <w:sz w:val="24"/>
              </w:rPr>
            </w:pPr>
            <w:r w:rsidRPr="00C826CB">
              <w:rPr>
                <w:color w:val="231F20"/>
                <w:sz w:val="24"/>
              </w:rPr>
              <w:t xml:space="preserve">Improve teaching and provide new ideas for the curriculum.  </w:t>
            </w:r>
          </w:p>
          <w:p w14:paraId="00C95D5E" w14:textId="77777777" w:rsidR="00A22A11" w:rsidRPr="00C826CB" w:rsidRDefault="00A22A11" w:rsidP="00A22A11">
            <w:pPr>
              <w:pStyle w:val="TableParagraph"/>
              <w:ind w:left="0"/>
              <w:rPr>
                <w:color w:val="231F20"/>
                <w:sz w:val="24"/>
              </w:rPr>
            </w:pPr>
            <w:r w:rsidRPr="00C826CB">
              <w:rPr>
                <w:color w:val="231F20"/>
                <w:sz w:val="24"/>
              </w:rPr>
              <w:t xml:space="preserve">Improve confidence of teachers to deliver high quality PE with up-to date pedagogy. </w:t>
            </w:r>
          </w:p>
          <w:p w14:paraId="480F994B" w14:textId="77777777" w:rsidR="00A22A11" w:rsidRPr="00C826CB" w:rsidRDefault="00A22A11" w:rsidP="00A22A11">
            <w:pPr>
              <w:pStyle w:val="TableParagraph"/>
              <w:ind w:left="0"/>
              <w:rPr>
                <w:rFonts w:ascii="Times New Roman"/>
                <w:sz w:val="24"/>
              </w:rPr>
            </w:pPr>
          </w:p>
          <w:p w14:paraId="1978AA4A" w14:textId="77777777" w:rsidR="00A22A11" w:rsidRPr="00C826CB" w:rsidRDefault="00A22A11" w:rsidP="00A22A11">
            <w:pPr>
              <w:pStyle w:val="TableParagraph"/>
              <w:ind w:left="0"/>
              <w:rPr>
                <w:rFonts w:ascii="Times New Roman"/>
                <w:sz w:val="24"/>
              </w:rPr>
            </w:pPr>
          </w:p>
          <w:p w14:paraId="4529A83B" w14:textId="77777777" w:rsidR="00A22A11" w:rsidRPr="00C826CB" w:rsidRDefault="00A22A11" w:rsidP="00A22A11">
            <w:pPr>
              <w:pStyle w:val="TableParagraph"/>
              <w:ind w:left="0"/>
              <w:rPr>
                <w:rFonts w:ascii="Times New Roman"/>
                <w:sz w:val="24"/>
              </w:rPr>
            </w:pPr>
          </w:p>
          <w:p w14:paraId="6A27C6FB" w14:textId="77777777" w:rsidR="00A22A11" w:rsidRPr="00C826CB" w:rsidRDefault="00A22A11" w:rsidP="00A22A11">
            <w:pPr>
              <w:pStyle w:val="TableParagraph"/>
              <w:ind w:left="0"/>
              <w:rPr>
                <w:rFonts w:ascii="Times New Roman"/>
                <w:sz w:val="24"/>
              </w:rPr>
            </w:pPr>
            <w:r w:rsidRPr="00C826CB">
              <w:rPr>
                <w:color w:val="231F20"/>
                <w:sz w:val="24"/>
              </w:rPr>
              <w:t>Ensure that scheme is suitable for the Pre-School staff and their needs to ensure that children are receiving high quality education.</w:t>
            </w:r>
            <w:r w:rsidRPr="00C826CB">
              <w:rPr>
                <w:rFonts w:ascii="Times New Roman"/>
                <w:sz w:val="24"/>
              </w:rPr>
              <w:t xml:space="preserve"> </w:t>
            </w:r>
          </w:p>
          <w:p w14:paraId="13098C70" w14:textId="77777777" w:rsidR="00A22A11" w:rsidRPr="00C826CB" w:rsidRDefault="00A22A11" w:rsidP="00A22A11">
            <w:pPr>
              <w:pStyle w:val="TableParagraph"/>
              <w:ind w:left="0"/>
              <w:rPr>
                <w:rFonts w:ascii="Times New Roman"/>
                <w:sz w:val="24"/>
              </w:rPr>
            </w:pPr>
          </w:p>
          <w:p w14:paraId="705D64D3" w14:textId="77777777" w:rsidR="00A22A11" w:rsidRPr="00C826CB" w:rsidRDefault="00A22A11" w:rsidP="00A22A11">
            <w:pPr>
              <w:pStyle w:val="TableParagraph"/>
              <w:ind w:left="0"/>
              <w:rPr>
                <w:rFonts w:ascii="Times New Roman"/>
                <w:sz w:val="24"/>
              </w:rPr>
            </w:pPr>
          </w:p>
          <w:p w14:paraId="49F1DF13" w14:textId="77777777" w:rsidR="00A22A11" w:rsidRPr="00C826CB" w:rsidRDefault="00A22A11" w:rsidP="00A22A11">
            <w:pPr>
              <w:pStyle w:val="TableParagraph"/>
              <w:ind w:left="0"/>
              <w:rPr>
                <w:rFonts w:ascii="Times New Roman"/>
                <w:sz w:val="24"/>
              </w:rPr>
            </w:pPr>
          </w:p>
          <w:p w14:paraId="5F07AF72" w14:textId="77777777" w:rsidR="00A22A11" w:rsidRPr="00C826CB" w:rsidRDefault="00A22A11" w:rsidP="00A22A11">
            <w:pPr>
              <w:pStyle w:val="TableParagraph"/>
              <w:ind w:left="0"/>
              <w:rPr>
                <w:rFonts w:ascii="Times New Roman"/>
                <w:sz w:val="24"/>
              </w:rPr>
            </w:pPr>
          </w:p>
          <w:p w14:paraId="44E2968F" w14:textId="77777777" w:rsidR="00A22A11" w:rsidRPr="00C826CB" w:rsidRDefault="00A22A11" w:rsidP="00A22A11">
            <w:pPr>
              <w:pStyle w:val="TableParagraph"/>
              <w:ind w:left="0"/>
              <w:rPr>
                <w:color w:val="231F20"/>
                <w:sz w:val="24"/>
              </w:rPr>
            </w:pPr>
            <w:r w:rsidRPr="00C826CB">
              <w:rPr>
                <w:color w:val="231F20"/>
                <w:sz w:val="24"/>
              </w:rPr>
              <w:t xml:space="preserve">Staff to be able to use same planning for the whole year and start to understand their units, following long term plan. Teachers to use OLSH Medium term plans to write up PE hub planning in line with other school planning </w:t>
            </w:r>
            <w:r w:rsidRPr="00C826CB">
              <w:rPr>
                <w:color w:val="231F20"/>
                <w:sz w:val="24"/>
              </w:rPr>
              <w:lastRenderedPageBreak/>
              <w:t xml:space="preserve">documents.  </w:t>
            </w:r>
          </w:p>
          <w:p w14:paraId="43B6C63D" w14:textId="77777777" w:rsidR="00A22A11" w:rsidRPr="00C826CB" w:rsidRDefault="00A22A11" w:rsidP="00A22A11">
            <w:pPr>
              <w:pStyle w:val="TableParagraph"/>
              <w:ind w:left="0"/>
              <w:rPr>
                <w:color w:val="231F20"/>
                <w:sz w:val="24"/>
              </w:rPr>
            </w:pPr>
          </w:p>
          <w:p w14:paraId="55DFE747" w14:textId="77777777" w:rsidR="00A22A11" w:rsidRPr="00C826CB" w:rsidRDefault="00A22A11" w:rsidP="00A22A11">
            <w:pPr>
              <w:pStyle w:val="TableParagraph"/>
              <w:ind w:left="0"/>
              <w:rPr>
                <w:color w:val="231F20"/>
                <w:sz w:val="24"/>
              </w:rPr>
            </w:pPr>
          </w:p>
          <w:p w14:paraId="09B875D3" w14:textId="77777777" w:rsidR="00A22A11" w:rsidRPr="00C826CB" w:rsidRDefault="00A22A11" w:rsidP="00A22A11">
            <w:pPr>
              <w:pStyle w:val="TableParagraph"/>
              <w:ind w:left="0"/>
              <w:rPr>
                <w:color w:val="231F20"/>
                <w:sz w:val="24"/>
              </w:rPr>
            </w:pPr>
          </w:p>
          <w:p w14:paraId="048CC9C4" w14:textId="77777777" w:rsidR="00A22A11" w:rsidRPr="00C826CB" w:rsidRDefault="00A22A11" w:rsidP="00A22A11">
            <w:pPr>
              <w:pStyle w:val="TableParagraph"/>
              <w:ind w:left="0"/>
              <w:rPr>
                <w:color w:val="231F20"/>
                <w:sz w:val="24"/>
              </w:rPr>
            </w:pPr>
          </w:p>
          <w:p w14:paraId="28251AD4" w14:textId="77777777" w:rsidR="00A22A11" w:rsidRPr="00C826CB" w:rsidRDefault="00A22A11" w:rsidP="00A22A11">
            <w:pPr>
              <w:pStyle w:val="TableParagraph"/>
              <w:ind w:left="0"/>
              <w:rPr>
                <w:color w:val="231F20"/>
                <w:sz w:val="24"/>
              </w:rPr>
            </w:pPr>
          </w:p>
          <w:p w14:paraId="4CFC9018" w14:textId="77777777" w:rsidR="00A22A11" w:rsidRDefault="00A22A11" w:rsidP="00A22A11">
            <w:pPr>
              <w:pStyle w:val="TableParagraph"/>
              <w:ind w:left="0"/>
              <w:rPr>
                <w:rFonts w:ascii="Times New Roman"/>
                <w:sz w:val="24"/>
              </w:rPr>
            </w:pPr>
          </w:p>
        </w:tc>
        <w:tc>
          <w:tcPr>
            <w:tcW w:w="1663" w:type="dxa"/>
          </w:tcPr>
          <w:p w14:paraId="65CEF9E6" w14:textId="77777777" w:rsidR="00A22A11" w:rsidRPr="00C826CB" w:rsidRDefault="00A22A11" w:rsidP="00A22A11">
            <w:pPr>
              <w:pStyle w:val="TableParagraph"/>
              <w:spacing w:before="138"/>
              <w:ind w:left="0"/>
              <w:rPr>
                <w:sz w:val="24"/>
              </w:rPr>
            </w:pPr>
          </w:p>
          <w:p w14:paraId="5055CA84" w14:textId="77777777" w:rsidR="00A22A11" w:rsidRPr="00C826CB" w:rsidRDefault="00A22A11" w:rsidP="00A22A11">
            <w:pPr>
              <w:pStyle w:val="TableParagraph"/>
              <w:spacing w:before="138"/>
              <w:ind w:left="0"/>
              <w:rPr>
                <w:sz w:val="24"/>
              </w:rPr>
            </w:pPr>
          </w:p>
          <w:p w14:paraId="0646FB41" w14:textId="77777777" w:rsidR="00A22A11" w:rsidRPr="00C826CB" w:rsidRDefault="00A22A11" w:rsidP="00A22A11">
            <w:pPr>
              <w:pStyle w:val="TableParagraph"/>
              <w:spacing w:before="138"/>
              <w:ind w:left="0"/>
              <w:rPr>
                <w:sz w:val="24"/>
              </w:rPr>
            </w:pPr>
          </w:p>
          <w:p w14:paraId="6C21A329" w14:textId="77777777" w:rsidR="00A22A11" w:rsidRPr="00C826CB" w:rsidRDefault="00A22A11" w:rsidP="00A22A11">
            <w:pPr>
              <w:pStyle w:val="TableParagraph"/>
              <w:spacing w:before="138"/>
              <w:ind w:left="0"/>
              <w:rPr>
                <w:sz w:val="24"/>
              </w:rPr>
            </w:pPr>
          </w:p>
          <w:p w14:paraId="617D3EB9" w14:textId="77777777" w:rsidR="00A22A11" w:rsidRPr="00C826CB" w:rsidRDefault="00A22A11" w:rsidP="00A22A11">
            <w:pPr>
              <w:pStyle w:val="TableParagraph"/>
              <w:spacing w:before="138"/>
              <w:ind w:left="0"/>
              <w:rPr>
                <w:sz w:val="24"/>
              </w:rPr>
            </w:pPr>
          </w:p>
          <w:p w14:paraId="1CDC2F87" w14:textId="77777777" w:rsidR="00A22A11" w:rsidRPr="00C826CB" w:rsidRDefault="00A22A11" w:rsidP="00A22A11">
            <w:pPr>
              <w:pStyle w:val="TableParagraph"/>
              <w:spacing w:before="138"/>
              <w:ind w:left="0"/>
              <w:rPr>
                <w:sz w:val="24"/>
              </w:rPr>
            </w:pPr>
          </w:p>
          <w:p w14:paraId="46180C3C" w14:textId="77777777" w:rsidR="00A22A11" w:rsidRPr="00C826CB" w:rsidRDefault="00A22A11" w:rsidP="00A22A11">
            <w:pPr>
              <w:pStyle w:val="TableParagraph"/>
              <w:spacing w:before="138"/>
              <w:ind w:left="0"/>
              <w:rPr>
                <w:sz w:val="24"/>
              </w:rPr>
            </w:pPr>
          </w:p>
          <w:p w14:paraId="239A2A7F" w14:textId="77777777" w:rsidR="00A22A11" w:rsidRPr="00C826CB" w:rsidRDefault="00A22A11" w:rsidP="00A22A11">
            <w:pPr>
              <w:pStyle w:val="TableParagraph"/>
              <w:spacing w:before="138"/>
              <w:ind w:left="0"/>
              <w:rPr>
                <w:sz w:val="24"/>
              </w:rPr>
            </w:pPr>
          </w:p>
          <w:p w14:paraId="6C5D15A9" w14:textId="77777777" w:rsidR="00A22A11" w:rsidRPr="00C826CB" w:rsidRDefault="00A22A11" w:rsidP="00A22A11">
            <w:pPr>
              <w:pStyle w:val="TableParagraph"/>
              <w:spacing w:before="138"/>
              <w:ind w:left="0"/>
              <w:rPr>
                <w:sz w:val="24"/>
              </w:rPr>
            </w:pPr>
            <w:r w:rsidRPr="00C826CB">
              <w:rPr>
                <w:sz w:val="24"/>
              </w:rPr>
              <w:t>£7000</w:t>
            </w:r>
          </w:p>
          <w:p w14:paraId="4A14F831" w14:textId="77777777" w:rsidR="00A22A11" w:rsidRPr="00C826CB" w:rsidRDefault="00A22A11" w:rsidP="00A22A11">
            <w:pPr>
              <w:pStyle w:val="TableParagraph"/>
              <w:spacing w:before="138"/>
              <w:ind w:left="53"/>
              <w:rPr>
                <w:sz w:val="24"/>
              </w:rPr>
            </w:pPr>
          </w:p>
          <w:p w14:paraId="21825D20" w14:textId="77777777" w:rsidR="00A22A11" w:rsidRPr="00C826CB" w:rsidRDefault="00A22A11" w:rsidP="00A22A11">
            <w:pPr>
              <w:pStyle w:val="TableParagraph"/>
              <w:spacing w:before="138"/>
              <w:ind w:left="53"/>
              <w:rPr>
                <w:sz w:val="24"/>
              </w:rPr>
            </w:pPr>
          </w:p>
          <w:p w14:paraId="213B48A1" w14:textId="77777777" w:rsidR="00A22A11" w:rsidRPr="00C826CB" w:rsidRDefault="00A22A11" w:rsidP="00A22A11">
            <w:pPr>
              <w:pStyle w:val="TableParagraph"/>
              <w:spacing w:before="138"/>
              <w:ind w:left="53"/>
              <w:rPr>
                <w:sz w:val="24"/>
              </w:rPr>
            </w:pPr>
            <w:r w:rsidRPr="00C826CB">
              <w:rPr>
                <w:sz w:val="24"/>
              </w:rPr>
              <w:t>£0</w:t>
            </w:r>
          </w:p>
          <w:p w14:paraId="7A5DFE35" w14:textId="77777777" w:rsidR="00A22A11" w:rsidRPr="00C826CB" w:rsidRDefault="00A22A11" w:rsidP="00A22A11">
            <w:pPr>
              <w:pStyle w:val="TableParagraph"/>
              <w:spacing w:before="138"/>
              <w:ind w:left="53"/>
              <w:rPr>
                <w:sz w:val="24"/>
              </w:rPr>
            </w:pPr>
          </w:p>
          <w:p w14:paraId="02EE4087" w14:textId="77777777" w:rsidR="00A22A11" w:rsidRPr="00C826CB" w:rsidRDefault="00A22A11" w:rsidP="00A22A11">
            <w:pPr>
              <w:pStyle w:val="TableParagraph"/>
              <w:spacing w:before="138"/>
              <w:ind w:left="53"/>
              <w:rPr>
                <w:sz w:val="24"/>
              </w:rPr>
            </w:pPr>
          </w:p>
          <w:p w14:paraId="092E2588" w14:textId="77777777" w:rsidR="00A22A11" w:rsidRPr="00C826CB" w:rsidRDefault="00A22A11" w:rsidP="00A22A11">
            <w:pPr>
              <w:pStyle w:val="TableParagraph"/>
              <w:spacing w:before="138"/>
              <w:ind w:left="53"/>
              <w:rPr>
                <w:sz w:val="24"/>
              </w:rPr>
            </w:pPr>
          </w:p>
          <w:p w14:paraId="4A628582" w14:textId="77777777" w:rsidR="00A22A11" w:rsidRPr="00C826CB" w:rsidRDefault="00A22A11" w:rsidP="00A22A11">
            <w:pPr>
              <w:pStyle w:val="TableParagraph"/>
              <w:spacing w:before="138"/>
              <w:ind w:left="53"/>
              <w:rPr>
                <w:sz w:val="24"/>
              </w:rPr>
            </w:pPr>
          </w:p>
          <w:p w14:paraId="40A8B86A" w14:textId="77777777" w:rsidR="00A22A11" w:rsidRPr="00C826CB" w:rsidRDefault="00A22A11" w:rsidP="00A22A11">
            <w:pPr>
              <w:pStyle w:val="TableParagraph"/>
              <w:spacing w:before="138"/>
              <w:ind w:left="53"/>
              <w:rPr>
                <w:sz w:val="24"/>
              </w:rPr>
            </w:pPr>
          </w:p>
          <w:p w14:paraId="23B79027" w14:textId="77777777" w:rsidR="00A22A11" w:rsidRPr="00C826CB" w:rsidRDefault="00A22A11" w:rsidP="00A22A11">
            <w:pPr>
              <w:pStyle w:val="TableParagraph"/>
              <w:spacing w:before="138"/>
              <w:ind w:left="0"/>
              <w:rPr>
                <w:sz w:val="24"/>
              </w:rPr>
            </w:pPr>
          </w:p>
          <w:p w14:paraId="5421F33F" w14:textId="77777777" w:rsidR="00A22A11" w:rsidRPr="00C826CB" w:rsidRDefault="00A22A11" w:rsidP="00A22A11">
            <w:pPr>
              <w:pStyle w:val="TableParagraph"/>
              <w:spacing w:before="138"/>
              <w:ind w:left="0"/>
              <w:rPr>
                <w:sz w:val="24"/>
              </w:rPr>
            </w:pPr>
          </w:p>
          <w:p w14:paraId="357D91E0" w14:textId="77777777" w:rsidR="00A22A11" w:rsidRPr="00C826CB" w:rsidRDefault="00A22A11" w:rsidP="00A22A11">
            <w:pPr>
              <w:pStyle w:val="TableParagraph"/>
              <w:spacing w:before="138"/>
              <w:ind w:left="0"/>
              <w:rPr>
                <w:sz w:val="24"/>
              </w:rPr>
            </w:pPr>
            <w:r w:rsidRPr="00C826CB">
              <w:rPr>
                <w:sz w:val="24"/>
              </w:rPr>
              <w:t>£900</w:t>
            </w:r>
          </w:p>
          <w:p w14:paraId="2D521DFC" w14:textId="77777777" w:rsidR="00A22A11" w:rsidRPr="00C826CB" w:rsidRDefault="00A22A11" w:rsidP="00A22A11">
            <w:pPr>
              <w:pStyle w:val="TableParagraph"/>
              <w:spacing w:before="138"/>
              <w:ind w:left="0"/>
              <w:rPr>
                <w:sz w:val="24"/>
              </w:rPr>
            </w:pPr>
          </w:p>
          <w:p w14:paraId="42551DB2" w14:textId="77777777" w:rsidR="00A22A11" w:rsidRPr="00C826CB" w:rsidRDefault="00A22A11" w:rsidP="00A22A11">
            <w:pPr>
              <w:pStyle w:val="TableParagraph"/>
              <w:spacing w:before="138"/>
              <w:ind w:left="0"/>
              <w:rPr>
                <w:sz w:val="24"/>
              </w:rPr>
            </w:pPr>
          </w:p>
          <w:p w14:paraId="566104A3" w14:textId="77777777" w:rsidR="00A22A11" w:rsidRPr="00C826CB" w:rsidRDefault="00A22A11" w:rsidP="00A22A11">
            <w:pPr>
              <w:pStyle w:val="TableParagraph"/>
              <w:spacing w:before="138"/>
              <w:ind w:left="0"/>
              <w:rPr>
                <w:sz w:val="24"/>
              </w:rPr>
            </w:pPr>
          </w:p>
          <w:p w14:paraId="62FBCC49" w14:textId="77777777" w:rsidR="00A22A11" w:rsidRPr="00C826CB" w:rsidRDefault="00A22A11" w:rsidP="00A22A11">
            <w:pPr>
              <w:pStyle w:val="TableParagraph"/>
              <w:spacing w:before="138"/>
              <w:ind w:left="0"/>
              <w:rPr>
                <w:sz w:val="24"/>
              </w:rPr>
            </w:pPr>
          </w:p>
          <w:p w14:paraId="70D8FC03" w14:textId="77777777" w:rsidR="00A22A11" w:rsidRPr="00C826CB" w:rsidRDefault="00A22A11" w:rsidP="00A22A11">
            <w:pPr>
              <w:pStyle w:val="TableParagraph"/>
              <w:spacing w:before="138"/>
              <w:ind w:left="0"/>
              <w:rPr>
                <w:sz w:val="24"/>
              </w:rPr>
            </w:pPr>
          </w:p>
          <w:p w14:paraId="4F48E3B8" w14:textId="77777777" w:rsidR="00A22A11" w:rsidRPr="00C826CB" w:rsidRDefault="00A22A11" w:rsidP="00A22A11">
            <w:pPr>
              <w:pStyle w:val="TableParagraph"/>
              <w:spacing w:before="138"/>
              <w:ind w:left="0"/>
              <w:rPr>
                <w:sz w:val="24"/>
              </w:rPr>
            </w:pPr>
          </w:p>
          <w:p w14:paraId="3A54E196" w14:textId="77777777" w:rsidR="00A22A11" w:rsidRPr="00C826CB" w:rsidRDefault="00A22A11" w:rsidP="00A22A11">
            <w:pPr>
              <w:pStyle w:val="TableParagraph"/>
              <w:spacing w:before="138"/>
              <w:ind w:left="0"/>
              <w:rPr>
                <w:sz w:val="24"/>
              </w:rPr>
            </w:pPr>
          </w:p>
          <w:p w14:paraId="655F05DD" w14:textId="77777777" w:rsidR="00A22A11" w:rsidRPr="00C826CB" w:rsidRDefault="00A22A11" w:rsidP="00A22A11">
            <w:pPr>
              <w:pStyle w:val="TableParagraph"/>
              <w:spacing w:before="138"/>
              <w:ind w:left="0"/>
              <w:rPr>
                <w:sz w:val="24"/>
              </w:rPr>
            </w:pPr>
            <w:r w:rsidRPr="00C826CB">
              <w:rPr>
                <w:sz w:val="24"/>
              </w:rPr>
              <w:t>£0</w:t>
            </w:r>
          </w:p>
          <w:p w14:paraId="0970EF57" w14:textId="77777777" w:rsidR="00A22A11" w:rsidRPr="00C826CB" w:rsidRDefault="00A22A11" w:rsidP="00A22A11">
            <w:pPr>
              <w:pStyle w:val="TableParagraph"/>
              <w:spacing w:before="138"/>
              <w:ind w:left="0"/>
              <w:rPr>
                <w:sz w:val="24"/>
              </w:rPr>
            </w:pPr>
          </w:p>
          <w:p w14:paraId="4C9AA057" w14:textId="77777777" w:rsidR="00A22A11" w:rsidRPr="00C826CB" w:rsidRDefault="00A22A11" w:rsidP="00A22A11">
            <w:pPr>
              <w:pStyle w:val="TableParagraph"/>
              <w:spacing w:before="138"/>
              <w:ind w:left="0"/>
              <w:rPr>
                <w:sz w:val="24"/>
              </w:rPr>
            </w:pPr>
          </w:p>
          <w:p w14:paraId="63060B3C" w14:textId="77777777" w:rsidR="00A22A11" w:rsidRPr="00C826CB" w:rsidRDefault="00A22A11" w:rsidP="00A22A11">
            <w:pPr>
              <w:pStyle w:val="TableParagraph"/>
              <w:spacing w:before="138"/>
              <w:ind w:left="0"/>
              <w:rPr>
                <w:sz w:val="24"/>
              </w:rPr>
            </w:pPr>
          </w:p>
          <w:p w14:paraId="79E9F0A2" w14:textId="77777777" w:rsidR="00A22A11" w:rsidRPr="00C826CB" w:rsidRDefault="00A22A11" w:rsidP="00A22A11">
            <w:pPr>
              <w:pStyle w:val="TableParagraph"/>
              <w:spacing w:before="138"/>
              <w:ind w:left="0"/>
              <w:rPr>
                <w:sz w:val="24"/>
              </w:rPr>
            </w:pPr>
          </w:p>
          <w:p w14:paraId="1EC17003" w14:textId="77777777" w:rsidR="00A22A11" w:rsidRPr="00C826CB" w:rsidRDefault="00A22A11" w:rsidP="00A22A11">
            <w:pPr>
              <w:pStyle w:val="TableParagraph"/>
              <w:spacing w:before="138"/>
              <w:ind w:left="0"/>
              <w:rPr>
                <w:sz w:val="24"/>
              </w:rPr>
            </w:pPr>
          </w:p>
          <w:p w14:paraId="1030BFE7" w14:textId="7DF2F1FC" w:rsidR="00A22A11" w:rsidRDefault="00A22A11" w:rsidP="00A22A11">
            <w:pPr>
              <w:pStyle w:val="TableParagraph"/>
              <w:spacing w:before="144"/>
              <w:ind w:left="53"/>
              <w:rPr>
                <w:sz w:val="24"/>
              </w:rPr>
            </w:pPr>
            <w:r w:rsidRPr="00C826CB">
              <w:rPr>
                <w:sz w:val="24"/>
              </w:rPr>
              <w:t>£600</w:t>
            </w:r>
          </w:p>
        </w:tc>
        <w:tc>
          <w:tcPr>
            <w:tcW w:w="3423" w:type="dxa"/>
          </w:tcPr>
          <w:p w14:paraId="6C3A5B03" w14:textId="77777777" w:rsidR="00A22A11" w:rsidRPr="00C826CB" w:rsidRDefault="00A22A11" w:rsidP="00A22A11">
            <w:pPr>
              <w:pStyle w:val="TableParagraph"/>
              <w:numPr>
                <w:ilvl w:val="0"/>
                <w:numId w:val="6"/>
              </w:numPr>
              <w:rPr>
                <w:color w:val="231F20"/>
                <w:sz w:val="24"/>
              </w:rPr>
            </w:pPr>
            <w:r w:rsidRPr="00C826CB">
              <w:rPr>
                <w:color w:val="231F20"/>
                <w:sz w:val="24"/>
              </w:rPr>
              <w:lastRenderedPageBreak/>
              <w:t xml:space="preserve">Improved staff confidence and knowledge to plana and teach PE lessons. </w:t>
            </w:r>
          </w:p>
          <w:p w14:paraId="15C275B5" w14:textId="77777777" w:rsidR="00A22A11" w:rsidRPr="00C826CB" w:rsidRDefault="00A22A11" w:rsidP="00A22A11">
            <w:pPr>
              <w:pStyle w:val="TableParagraph"/>
              <w:numPr>
                <w:ilvl w:val="0"/>
                <w:numId w:val="6"/>
              </w:numPr>
              <w:rPr>
                <w:color w:val="231F20"/>
                <w:sz w:val="24"/>
              </w:rPr>
            </w:pPr>
            <w:r w:rsidRPr="00C826CB">
              <w:rPr>
                <w:color w:val="231F20"/>
                <w:sz w:val="24"/>
              </w:rPr>
              <w:t xml:space="preserve">More confident and competent staff evidenced through lesson observation and staff voice survey. </w:t>
            </w:r>
          </w:p>
          <w:p w14:paraId="602A5EB8" w14:textId="77777777" w:rsidR="00A22A11" w:rsidRPr="00C826CB" w:rsidRDefault="00A22A11" w:rsidP="00A22A11">
            <w:pPr>
              <w:pStyle w:val="TableParagraph"/>
              <w:numPr>
                <w:ilvl w:val="0"/>
                <w:numId w:val="6"/>
              </w:numPr>
              <w:rPr>
                <w:color w:val="231F20"/>
                <w:sz w:val="24"/>
              </w:rPr>
            </w:pPr>
            <w:r w:rsidRPr="00C826CB">
              <w:rPr>
                <w:color w:val="231F20"/>
                <w:sz w:val="24"/>
              </w:rPr>
              <w:t xml:space="preserve">Increased pupil participation in competitive activities and festivals. </w:t>
            </w:r>
          </w:p>
          <w:p w14:paraId="54809B00" w14:textId="77777777" w:rsidR="00A22A11" w:rsidRPr="00C826CB" w:rsidRDefault="00A22A11" w:rsidP="00A22A11">
            <w:pPr>
              <w:pStyle w:val="TableParagraph"/>
              <w:numPr>
                <w:ilvl w:val="0"/>
                <w:numId w:val="6"/>
              </w:numPr>
              <w:rPr>
                <w:color w:val="231F20"/>
                <w:sz w:val="24"/>
              </w:rPr>
            </w:pPr>
            <w:r w:rsidRPr="00C826CB">
              <w:rPr>
                <w:color w:val="231F20"/>
                <w:sz w:val="24"/>
              </w:rPr>
              <w:t xml:space="preserve">A more inclusive PE curriculum. </w:t>
            </w:r>
          </w:p>
          <w:p w14:paraId="64C726E4" w14:textId="77777777" w:rsidR="00A22A11" w:rsidRPr="00C826CB" w:rsidRDefault="00A22A11" w:rsidP="00A22A11">
            <w:pPr>
              <w:pStyle w:val="TableParagraph"/>
              <w:numPr>
                <w:ilvl w:val="0"/>
                <w:numId w:val="6"/>
              </w:numPr>
              <w:rPr>
                <w:rFonts w:ascii="Times New Roman"/>
                <w:sz w:val="24"/>
              </w:rPr>
            </w:pPr>
            <w:r w:rsidRPr="00C826CB">
              <w:rPr>
                <w:color w:val="231F20"/>
                <w:sz w:val="24"/>
              </w:rPr>
              <w:t>Staff have improved understanding of how to differentiate for the needs of their class for a range of physical activities.</w:t>
            </w:r>
          </w:p>
          <w:p w14:paraId="393EAE2D" w14:textId="77777777" w:rsidR="00A22A11" w:rsidRDefault="00A22A11" w:rsidP="00A22A11">
            <w:pPr>
              <w:pStyle w:val="TableParagraph"/>
              <w:ind w:left="0"/>
              <w:rPr>
                <w:rFonts w:ascii="Times New Roman"/>
                <w:sz w:val="24"/>
              </w:rPr>
            </w:pPr>
          </w:p>
        </w:tc>
        <w:tc>
          <w:tcPr>
            <w:tcW w:w="3076" w:type="dxa"/>
          </w:tcPr>
          <w:p w14:paraId="472BD524" w14:textId="77777777" w:rsidR="00A22A11" w:rsidRPr="00C826CB" w:rsidRDefault="00A22A11" w:rsidP="00A22A11">
            <w:pPr>
              <w:pStyle w:val="TableParagraph"/>
              <w:numPr>
                <w:ilvl w:val="0"/>
                <w:numId w:val="6"/>
              </w:numPr>
              <w:rPr>
                <w:color w:val="231F20"/>
                <w:sz w:val="24"/>
              </w:rPr>
            </w:pPr>
            <w:r w:rsidRPr="00C826CB">
              <w:rPr>
                <w:color w:val="231F20"/>
                <w:sz w:val="24"/>
              </w:rPr>
              <w:t xml:space="preserve">Continue to review and monitor PE lessons for effective and high-quality teaching. </w:t>
            </w:r>
          </w:p>
          <w:p w14:paraId="779C9786" w14:textId="77777777" w:rsidR="00A22A11" w:rsidRPr="00C826CB" w:rsidRDefault="00A22A11" w:rsidP="00A22A11">
            <w:pPr>
              <w:pStyle w:val="TableParagraph"/>
              <w:numPr>
                <w:ilvl w:val="0"/>
                <w:numId w:val="6"/>
              </w:numPr>
              <w:rPr>
                <w:color w:val="231F20"/>
                <w:sz w:val="24"/>
              </w:rPr>
            </w:pPr>
            <w:r w:rsidRPr="00C826CB">
              <w:rPr>
                <w:color w:val="231F20"/>
                <w:sz w:val="24"/>
              </w:rPr>
              <w:t xml:space="preserve">Allocate staff for CPD based on their responses to the staff survey. </w:t>
            </w:r>
          </w:p>
          <w:p w14:paraId="4D6DDA87" w14:textId="77777777" w:rsidR="00A22A11" w:rsidRPr="00C826CB" w:rsidRDefault="00A22A11" w:rsidP="00A22A11">
            <w:pPr>
              <w:pStyle w:val="TableParagraph"/>
              <w:numPr>
                <w:ilvl w:val="0"/>
                <w:numId w:val="6"/>
              </w:numPr>
              <w:rPr>
                <w:color w:val="231F20"/>
                <w:sz w:val="24"/>
              </w:rPr>
            </w:pPr>
            <w:r w:rsidRPr="00C826CB">
              <w:rPr>
                <w:color w:val="231F20"/>
                <w:sz w:val="24"/>
              </w:rPr>
              <w:t xml:space="preserve">Monitor teaching of SEND pupils. </w:t>
            </w:r>
          </w:p>
          <w:p w14:paraId="0A6547C9" w14:textId="77777777" w:rsidR="00A22A11" w:rsidRPr="00C826CB" w:rsidRDefault="00A22A11" w:rsidP="00A22A11">
            <w:pPr>
              <w:pStyle w:val="TableParagraph"/>
              <w:numPr>
                <w:ilvl w:val="0"/>
                <w:numId w:val="6"/>
              </w:numPr>
              <w:rPr>
                <w:color w:val="231F20"/>
                <w:sz w:val="24"/>
              </w:rPr>
            </w:pPr>
            <w:r w:rsidRPr="00C826CB">
              <w:rPr>
                <w:color w:val="231F20"/>
                <w:sz w:val="24"/>
              </w:rPr>
              <w:t xml:space="preserve">Review the use of The PE Hub. </w:t>
            </w:r>
          </w:p>
          <w:p w14:paraId="34ACC319" w14:textId="77777777" w:rsidR="00A22A11" w:rsidRDefault="00A22A11" w:rsidP="00A22A11">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A22A11" w14:paraId="71C826DD" w14:textId="77777777" w:rsidTr="00FD3D31">
        <w:trPr>
          <w:trHeight w:val="2172"/>
        </w:trPr>
        <w:tc>
          <w:tcPr>
            <w:tcW w:w="3758" w:type="dxa"/>
            <w:tcBorders>
              <w:top w:val="single" w:sz="4" w:space="0" w:color="auto"/>
              <w:left w:val="single" w:sz="4" w:space="0" w:color="auto"/>
              <w:bottom w:val="single" w:sz="4" w:space="0" w:color="auto"/>
              <w:right w:val="single" w:sz="4" w:space="0" w:color="auto"/>
            </w:tcBorders>
          </w:tcPr>
          <w:p w14:paraId="2F8E881D" w14:textId="77777777" w:rsidR="00A22A11" w:rsidRPr="00C826CB" w:rsidRDefault="00A22A11" w:rsidP="00A22A11">
            <w:pPr>
              <w:pStyle w:val="TableParagraph"/>
              <w:spacing w:line="257" w:lineRule="exact"/>
              <w:ind w:left="28"/>
              <w:rPr>
                <w:color w:val="231F20"/>
                <w:sz w:val="24"/>
              </w:rPr>
            </w:pPr>
            <w:r w:rsidRPr="00C826CB">
              <w:rPr>
                <w:color w:val="231F20"/>
                <w:sz w:val="24"/>
              </w:rPr>
              <w:t xml:space="preserve">To ensure all existing swimmers increase their attainment by 10 </w:t>
            </w:r>
            <w:proofErr w:type="spellStart"/>
            <w:r w:rsidRPr="00C826CB">
              <w:rPr>
                <w:color w:val="231F20"/>
                <w:sz w:val="24"/>
              </w:rPr>
              <w:t>metres</w:t>
            </w:r>
            <w:proofErr w:type="spellEnd"/>
            <w:r w:rsidRPr="00C826CB">
              <w:rPr>
                <w:color w:val="231F20"/>
                <w:sz w:val="24"/>
              </w:rPr>
              <w:t xml:space="preserve"> thus increasing their confidence in water. All remaining non swimmers achieve 25 meters thus meeting the statutory requirements of the national curriculum for PE. All pupils can perform safe self-rescue over a varied </w:t>
            </w:r>
            <w:proofErr w:type="gramStart"/>
            <w:r w:rsidRPr="00C826CB">
              <w:rPr>
                <w:color w:val="231F20"/>
                <w:sz w:val="24"/>
              </w:rPr>
              <w:t>distance</w:t>
            </w:r>
            <w:proofErr w:type="gramEnd"/>
            <w:r w:rsidRPr="00C826CB">
              <w:rPr>
                <w:color w:val="231F20"/>
                <w:sz w:val="24"/>
              </w:rPr>
              <w:t xml:space="preserve"> so they are confident and safe in water. </w:t>
            </w:r>
          </w:p>
          <w:p w14:paraId="31285524" w14:textId="42484633" w:rsidR="00A22A11" w:rsidRDefault="00A22A11" w:rsidP="00A22A11">
            <w:pPr>
              <w:pStyle w:val="TableParagraph"/>
              <w:spacing w:before="154"/>
              <w:ind w:left="66"/>
              <w:rPr>
                <w:sz w:val="24"/>
              </w:rPr>
            </w:pPr>
          </w:p>
        </w:tc>
        <w:tc>
          <w:tcPr>
            <w:tcW w:w="3458" w:type="dxa"/>
            <w:tcBorders>
              <w:top w:val="single" w:sz="4" w:space="0" w:color="auto"/>
              <w:left w:val="single" w:sz="4" w:space="0" w:color="auto"/>
              <w:bottom w:val="single" w:sz="4" w:space="0" w:color="auto"/>
              <w:right w:val="single" w:sz="4" w:space="0" w:color="auto"/>
            </w:tcBorders>
          </w:tcPr>
          <w:p w14:paraId="735707DD" w14:textId="0A08865F" w:rsidR="00A22A11" w:rsidRDefault="00A22A11" w:rsidP="00A22A11">
            <w:pPr>
              <w:pStyle w:val="TableParagraph"/>
              <w:ind w:left="0"/>
              <w:rPr>
                <w:rFonts w:ascii="Times New Roman"/>
                <w:sz w:val="24"/>
              </w:rPr>
            </w:pPr>
            <w:r w:rsidRPr="00C826CB">
              <w:rPr>
                <w:color w:val="231F20"/>
                <w:sz w:val="24"/>
              </w:rPr>
              <w:t xml:space="preserve">Additional pool </w:t>
            </w:r>
            <w:proofErr w:type="gramStart"/>
            <w:r w:rsidRPr="00C826CB">
              <w:rPr>
                <w:color w:val="231F20"/>
                <w:sz w:val="24"/>
              </w:rPr>
              <w:t>hire</w:t>
            </w:r>
            <w:proofErr w:type="gramEnd"/>
            <w:r w:rsidRPr="00C826CB">
              <w:rPr>
                <w:color w:val="231F20"/>
                <w:sz w:val="24"/>
              </w:rPr>
              <w:t xml:space="preserve"> and swimming teachers are purchased for the whole year to ensure children reach their maximum potential in swimming. To </w:t>
            </w:r>
            <w:proofErr w:type="spellStart"/>
            <w:r w:rsidRPr="00C826CB">
              <w:rPr>
                <w:color w:val="231F20"/>
                <w:sz w:val="24"/>
              </w:rPr>
              <w:t>utilise</w:t>
            </w:r>
            <w:proofErr w:type="spellEnd"/>
            <w:r w:rsidRPr="00C826CB">
              <w:rPr>
                <w:color w:val="231F20"/>
                <w:sz w:val="24"/>
              </w:rPr>
              <w:t xml:space="preserve"> the coach based at the swimming pool to work alongside teachers. </w:t>
            </w:r>
          </w:p>
        </w:tc>
        <w:tc>
          <w:tcPr>
            <w:tcW w:w="1663" w:type="dxa"/>
            <w:tcBorders>
              <w:top w:val="single" w:sz="4" w:space="0" w:color="auto"/>
              <w:left w:val="single" w:sz="4" w:space="0" w:color="auto"/>
              <w:bottom w:val="single" w:sz="4" w:space="0" w:color="auto"/>
              <w:right w:val="single" w:sz="4" w:space="0" w:color="auto"/>
            </w:tcBorders>
          </w:tcPr>
          <w:p w14:paraId="6CD5958E" w14:textId="1ABE3172" w:rsidR="00A22A11" w:rsidRDefault="00A22A11" w:rsidP="00A22A11">
            <w:pPr>
              <w:pStyle w:val="TableParagraph"/>
              <w:spacing w:before="151"/>
              <w:ind w:left="29"/>
              <w:rPr>
                <w:sz w:val="24"/>
              </w:rPr>
            </w:pPr>
            <w:r w:rsidRPr="00C826CB">
              <w:rPr>
                <w:color w:val="231F20"/>
                <w:sz w:val="24"/>
              </w:rPr>
              <w:t>Curriculum budget</w:t>
            </w:r>
          </w:p>
        </w:tc>
        <w:tc>
          <w:tcPr>
            <w:tcW w:w="3423" w:type="dxa"/>
            <w:tcBorders>
              <w:top w:val="single" w:sz="4" w:space="0" w:color="auto"/>
              <w:left w:val="single" w:sz="4" w:space="0" w:color="auto"/>
              <w:bottom w:val="single" w:sz="4" w:space="0" w:color="auto"/>
              <w:right w:val="single" w:sz="4" w:space="0" w:color="auto"/>
            </w:tcBorders>
          </w:tcPr>
          <w:p w14:paraId="0D7B9957" w14:textId="77777777" w:rsidR="00A22A11" w:rsidRPr="00C826CB" w:rsidRDefault="00A22A11" w:rsidP="00A22A11">
            <w:pPr>
              <w:pStyle w:val="TableParagraph"/>
              <w:numPr>
                <w:ilvl w:val="0"/>
                <w:numId w:val="7"/>
              </w:numPr>
              <w:rPr>
                <w:color w:val="231F20"/>
                <w:sz w:val="24"/>
              </w:rPr>
            </w:pPr>
            <w:r w:rsidRPr="00C826CB">
              <w:rPr>
                <w:color w:val="231F20"/>
                <w:sz w:val="24"/>
              </w:rPr>
              <w:t>Increased pupil participation.</w:t>
            </w:r>
          </w:p>
          <w:p w14:paraId="59B6578D" w14:textId="77777777" w:rsidR="00A22A11" w:rsidRPr="00C826CB" w:rsidRDefault="00A22A11" w:rsidP="00A22A11">
            <w:pPr>
              <w:pStyle w:val="TableParagraph"/>
              <w:numPr>
                <w:ilvl w:val="0"/>
                <w:numId w:val="7"/>
              </w:numPr>
              <w:rPr>
                <w:color w:val="231F20"/>
                <w:sz w:val="24"/>
              </w:rPr>
            </w:pPr>
            <w:r w:rsidRPr="00C826CB">
              <w:rPr>
                <w:color w:val="231F20"/>
                <w:sz w:val="24"/>
              </w:rPr>
              <w:t xml:space="preserve">Improved quality and effectiveness of teaching. </w:t>
            </w:r>
          </w:p>
          <w:p w14:paraId="434997DC" w14:textId="77777777" w:rsidR="00A22A11" w:rsidRPr="00C826CB" w:rsidRDefault="00A22A11" w:rsidP="00A22A11">
            <w:pPr>
              <w:pStyle w:val="TableParagraph"/>
              <w:numPr>
                <w:ilvl w:val="0"/>
                <w:numId w:val="7"/>
              </w:numPr>
              <w:rPr>
                <w:color w:val="231F20"/>
                <w:sz w:val="24"/>
              </w:rPr>
            </w:pPr>
            <w:r w:rsidRPr="00C826CB">
              <w:rPr>
                <w:color w:val="231F20"/>
                <w:sz w:val="24"/>
              </w:rPr>
              <w:t xml:space="preserve">Enhanced extra-curricular activities. </w:t>
            </w:r>
          </w:p>
          <w:p w14:paraId="7953B261" w14:textId="77777777" w:rsidR="00A22A11" w:rsidRPr="00C826CB" w:rsidRDefault="00A22A11" w:rsidP="00A22A11">
            <w:pPr>
              <w:pStyle w:val="TableParagraph"/>
              <w:numPr>
                <w:ilvl w:val="0"/>
                <w:numId w:val="7"/>
              </w:numPr>
              <w:rPr>
                <w:color w:val="231F20"/>
                <w:sz w:val="24"/>
              </w:rPr>
            </w:pPr>
            <w:r w:rsidRPr="00C826CB">
              <w:rPr>
                <w:color w:val="231F20"/>
                <w:sz w:val="24"/>
              </w:rPr>
              <w:t>Improved behaviour.</w:t>
            </w:r>
          </w:p>
          <w:p w14:paraId="1AEF1CD1" w14:textId="77777777" w:rsidR="00A22A11" w:rsidRPr="00C826CB" w:rsidRDefault="00A22A11" w:rsidP="00A22A11">
            <w:pPr>
              <w:pStyle w:val="TableParagraph"/>
              <w:numPr>
                <w:ilvl w:val="0"/>
                <w:numId w:val="7"/>
              </w:numPr>
              <w:rPr>
                <w:color w:val="231F20"/>
                <w:sz w:val="24"/>
              </w:rPr>
            </w:pPr>
            <w:r w:rsidRPr="00C826CB">
              <w:rPr>
                <w:color w:val="231F20"/>
                <w:sz w:val="24"/>
              </w:rPr>
              <w:t xml:space="preserve">Increased opportunities and awareness of pupil/parent/carers within the local community. </w:t>
            </w:r>
          </w:p>
          <w:p w14:paraId="62312EDA" w14:textId="77777777" w:rsidR="00A22A11" w:rsidRPr="00C826CB" w:rsidRDefault="00A22A11" w:rsidP="00A22A11">
            <w:pPr>
              <w:pStyle w:val="TableParagraph"/>
              <w:numPr>
                <w:ilvl w:val="0"/>
                <w:numId w:val="7"/>
              </w:numPr>
              <w:rPr>
                <w:color w:val="231F20"/>
                <w:sz w:val="24"/>
              </w:rPr>
            </w:pPr>
            <w:r w:rsidRPr="00C826CB">
              <w:rPr>
                <w:color w:val="231F20"/>
                <w:sz w:val="24"/>
              </w:rPr>
              <w:t xml:space="preserve">Improved physical and mental health. </w:t>
            </w:r>
          </w:p>
          <w:p w14:paraId="13DF527D" w14:textId="77777777" w:rsidR="00A22A11" w:rsidRPr="00C826CB" w:rsidRDefault="00A22A11" w:rsidP="00A22A11">
            <w:pPr>
              <w:pStyle w:val="TableParagraph"/>
              <w:numPr>
                <w:ilvl w:val="0"/>
                <w:numId w:val="7"/>
              </w:numPr>
              <w:rPr>
                <w:color w:val="231F20"/>
                <w:sz w:val="24"/>
              </w:rPr>
            </w:pPr>
            <w:r w:rsidRPr="00C826CB">
              <w:rPr>
                <w:color w:val="231F20"/>
                <w:sz w:val="24"/>
              </w:rPr>
              <w:t xml:space="preserve">Improved mental understanding of a range of physical activities. </w:t>
            </w:r>
          </w:p>
          <w:p w14:paraId="58D7548E" w14:textId="796C5176" w:rsidR="00A22A11" w:rsidRDefault="00A22A11" w:rsidP="00A22A11">
            <w:pPr>
              <w:pStyle w:val="TableParagraph"/>
              <w:ind w:left="0"/>
              <w:rPr>
                <w:rFonts w:ascii="Times New Roman"/>
                <w:sz w:val="24"/>
              </w:rPr>
            </w:pPr>
            <w:r w:rsidRPr="00C826CB">
              <w:rPr>
                <w:color w:val="231F20"/>
                <w:sz w:val="24"/>
              </w:rPr>
              <w:t xml:space="preserve">Improved transferable life skills </w:t>
            </w:r>
            <w:r w:rsidRPr="00C826CB">
              <w:rPr>
                <w:color w:val="231F20"/>
                <w:sz w:val="24"/>
              </w:rPr>
              <w:lastRenderedPageBreak/>
              <w:t xml:space="preserve">(6C’s) including (character, </w:t>
            </w:r>
            <w:proofErr w:type="gramStart"/>
            <w:r w:rsidRPr="00C826CB">
              <w:rPr>
                <w:color w:val="231F20"/>
                <w:sz w:val="24"/>
              </w:rPr>
              <w:t>collaboration</w:t>
            </w:r>
            <w:proofErr w:type="gramEnd"/>
            <w:r w:rsidRPr="00C826CB">
              <w:rPr>
                <w:color w:val="231F20"/>
                <w:sz w:val="24"/>
              </w:rPr>
              <w:t xml:space="preserve"> and communication. </w:t>
            </w:r>
          </w:p>
        </w:tc>
        <w:tc>
          <w:tcPr>
            <w:tcW w:w="3076" w:type="dxa"/>
            <w:tcBorders>
              <w:top w:val="single" w:sz="4" w:space="0" w:color="auto"/>
              <w:left w:val="single" w:sz="4" w:space="0" w:color="auto"/>
              <w:bottom w:val="single" w:sz="4" w:space="0" w:color="auto"/>
              <w:right w:val="single" w:sz="4" w:space="0" w:color="auto"/>
            </w:tcBorders>
          </w:tcPr>
          <w:p w14:paraId="4B7E03B8" w14:textId="77777777" w:rsidR="00A22A11" w:rsidRPr="00C826CB" w:rsidRDefault="00A22A11" w:rsidP="00A22A11">
            <w:pPr>
              <w:pStyle w:val="TableParagraph"/>
              <w:numPr>
                <w:ilvl w:val="0"/>
                <w:numId w:val="7"/>
              </w:numPr>
              <w:rPr>
                <w:color w:val="231F20"/>
                <w:sz w:val="24"/>
              </w:rPr>
            </w:pPr>
            <w:r w:rsidRPr="00C826CB">
              <w:rPr>
                <w:color w:val="231F20"/>
                <w:sz w:val="24"/>
              </w:rPr>
              <w:lastRenderedPageBreak/>
              <w:t>Worked closely with our chosen CPD and afterschool club providers to ensure they understand our vision for PE and ensure they are meeting our expectations.</w:t>
            </w:r>
          </w:p>
          <w:p w14:paraId="3C617A64" w14:textId="77777777" w:rsidR="00A22A11" w:rsidRPr="00C826CB" w:rsidRDefault="00A22A11" w:rsidP="00A22A11">
            <w:pPr>
              <w:pStyle w:val="TableParagraph"/>
              <w:numPr>
                <w:ilvl w:val="0"/>
                <w:numId w:val="7"/>
              </w:numPr>
              <w:rPr>
                <w:color w:val="231F20"/>
                <w:sz w:val="24"/>
              </w:rPr>
            </w:pPr>
            <w:r w:rsidRPr="00C826CB">
              <w:rPr>
                <w:color w:val="231F20"/>
                <w:sz w:val="24"/>
              </w:rPr>
              <w:t xml:space="preserve">Further increase the number of wider opportunities which have been made available for all Year groups. </w:t>
            </w:r>
          </w:p>
          <w:p w14:paraId="02A13249" w14:textId="77777777" w:rsidR="00A22A11" w:rsidRPr="00C826CB" w:rsidRDefault="00A22A11" w:rsidP="00A22A11">
            <w:pPr>
              <w:pStyle w:val="TableParagraph"/>
              <w:numPr>
                <w:ilvl w:val="0"/>
                <w:numId w:val="7"/>
              </w:numPr>
              <w:rPr>
                <w:color w:val="231F20"/>
                <w:sz w:val="24"/>
              </w:rPr>
            </w:pPr>
            <w:r w:rsidRPr="00C826CB">
              <w:rPr>
                <w:color w:val="231F20"/>
                <w:sz w:val="24"/>
              </w:rPr>
              <w:t xml:space="preserve">Increase the number of SEND competitions/festivals attended. </w:t>
            </w:r>
          </w:p>
          <w:p w14:paraId="57D3C20C" w14:textId="7D12D9D5" w:rsidR="00A22A11" w:rsidRDefault="00A22A11" w:rsidP="00A22A11">
            <w:pPr>
              <w:pStyle w:val="TableParagraph"/>
              <w:ind w:left="0"/>
              <w:rPr>
                <w:rFonts w:ascii="Times New Roman"/>
                <w:sz w:val="24"/>
              </w:rPr>
            </w:pPr>
            <w:r w:rsidRPr="00C826CB">
              <w:rPr>
                <w:color w:val="231F20"/>
                <w:sz w:val="24"/>
              </w:rPr>
              <w:lastRenderedPageBreak/>
              <w:t>Increase girls only participation to competitions and festivals.</w:t>
            </w:r>
            <w:r w:rsidRPr="00C826CB">
              <w:rPr>
                <w:rFonts w:ascii="Times New Roman"/>
                <w:sz w:val="20"/>
              </w:rPr>
              <w:t xml:space="preserve">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6C5626BC" w:rsidR="000E0A50" w:rsidRDefault="00A22A11">
            <w:pPr>
              <w:pStyle w:val="TableParagraph"/>
              <w:spacing w:before="45"/>
              <w:ind w:left="35"/>
              <w:rPr>
                <w:sz w:val="18"/>
              </w:rPr>
            </w:pPr>
            <w:r>
              <w:rPr>
                <w:w w:val="101"/>
                <w:sz w:val="18"/>
              </w:rPr>
              <w:t xml:space="preserve">9.6 </w:t>
            </w:r>
            <w:r w:rsidR="00CD0B3C">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A22A11" w14:paraId="569D3F74" w14:textId="77777777">
        <w:trPr>
          <w:trHeight w:val="2134"/>
        </w:trPr>
        <w:tc>
          <w:tcPr>
            <w:tcW w:w="3758" w:type="dxa"/>
          </w:tcPr>
          <w:p w14:paraId="297269D5" w14:textId="77777777" w:rsidR="00A22A11" w:rsidRPr="00C826CB" w:rsidRDefault="00A22A11" w:rsidP="00A22A11">
            <w:pPr>
              <w:pStyle w:val="TableParagraph"/>
              <w:ind w:left="0"/>
              <w:rPr>
                <w:rFonts w:asciiTheme="minorHAnsi" w:hAnsiTheme="minorHAnsi"/>
                <w:sz w:val="24"/>
              </w:rPr>
            </w:pPr>
            <w:r w:rsidRPr="00C826CB">
              <w:rPr>
                <w:rFonts w:asciiTheme="minorHAnsi" w:hAnsiTheme="minorHAnsi"/>
                <w:sz w:val="24"/>
              </w:rPr>
              <w:t xml:space="preserve">Inter and intra competitions to be carried out every half term. </w:t>
            </w:r>
          </w:p>
          <w:p w14:paraId="2552D158" w14:textId="77777777" w:rsidR="00A22A11" w:rsidRPr="00C826CB" w:rsidRDefault="00A22A11" w:rsidP="00A22A11">
            <w:pPr>
              <w:pStyle w:val="TableParagraph"/>
              <w:ind w:left="0"/>
              <w:rPr>
                <w:rFonts w:asciiTheme="minorHAnsi" w:hAnsiTheme="minorHAnsi"/>
                <w:sz w:val="24"/>
              </w:rPr>
            </w:pPr>
          </w:p>
          <w:p w14:paraId="7535E2F3" w14:textId="77777777" w:rsidR="00A22A11" w:rsidRPr="00C826CB" w:rsidRDefault="00A22A11" w:rsidP="00A22A11">
            <w:pPr>
              <w:pStyle w:val="TableParagraph"/>
              <w:ind w:left="0"/>
              <w:rPr>
                <w:rFonts w:asciiTheme="minorHAnsi" w:hAnsiTheme="minorHAnsi"/>
                <w:sz w:val="24"/>
              </w:rPr>
            </w:pPr>
          </w:p>
          <w:p w14:paraId="2F507725" w14:textId="77777777" w:rsidR="00A22A11" w:rsidRPr="00C826CB" w:rsidRDefault="00A22A11" w:rsidP="00A22A11">
            <w:pPr>
              <w:pStyle w:val="TableParagraph"/>
              <w:ind w:left="0"/>
              <w:rPr>
                <w:rFonts w:asciiTheme="minorHAnsi" w:hAnsiTheme="minorHAnsi"/>
                <w:sz w:val="24"/>
              </w:rPr>
            </w:pPr>
          </w:p>
          <w:p w14:paraId="3CF78B73" w14:textId="77777777" w:rsidR="00A22A11" w:rsidRPr="00C826CB" w:rsidRDefault="00A22A11" w:rsidP="00A22A11">
            <w:pPr>
              <w:pStyle w:val="TableParagraph"/>
              <w:ind w:left="0"/>
              <w:rPr>
                <w:rFonts w:asciiTheme="minorHAnsi" w:hAnsiTheme="minorHAnsi"/>
                <w:sz w:val="24"/>
              </w:rPr>
            </w:pPr>
          </w:p>
          <w:p w14:paraId="7FAD9FC7" w14:textId="77777777" w:rsidR="00A22A11" w:rsidRPr="00C826CB" w:rsidRDefault="00A22A11" w:rsidP="00A22A11">
            <w:pPr>
              <w:pStyle w:val="TableParagraph"/>
              <w:ind w:left="0"/>
              <w:rPr>
                <w:rFonts w:asciiTheme="minorHAnsi" w:hAnsiTheme="minorHAnsi"/>
                <w:sz w:val="24"/>
              </w:rPr>
            </w:pPr>
          </w:p>
          <w:p w14:paraId="42D78FCD" w14:textId="77777777" w:rsidR="00A22A11" w:rsidRPr="00C826CB" w:rsidRDefault="00A22A11" w:rsidP="00A22A11">
            <w:pPr>
              <w:pStyle w:val="TableParagraph"/>
              <w:ind w:left="0"/>
              <w:rPr>
                <w:rFonts w:asciiTheme="minorHAnsi" w:hAnsiTheme="minorHAnsi"/>
                <w:sz w:val="24"/>
              </w:rPr>
            </w:pPr>
          </w:p>
          <w:p w14:paraId="62B484B6" w14:textId="77777777" w:rsidR="00A22A11" w:rsidRPr="00C826CB" w:rsidRDefault="00A22A11" w:rsidP="00A22A11">
            <w:pPr>
              <w:pStyle w:val="TableParagraph"/>
              <w:ind w:left="0"/>
              <w:rPr>
                <w:rFonts w:asciiTheme="minorHAnsi" w:hAnsiTheme="minorHAnsi"/>
                <w:sz w:val="24"/>
              </w:rPr>
            </w:pPr>
          </w:p>
          <w:p w14:paraId="425420C5" w14:textId="77777777" w:rsidR="00A22A11" w:rsidRPr="00C826CB" w:rsidRDefault="00A22A11" w:rsidP="00A22A11">
            <w:pPr>
              <w:pStyle w:val="TableParagraph"/>
              <w:ind w:left="0"/>
              <w:rPr>
                <w:rFonts w:asciiTheme="minorHAnsi" w:hAnsiTheme="minorHAnsi"/>
                <w:sz w:val="24"/>
              </w:rPr>
            </w:pPr>
          </w:p>
          <w:p w14:paraId="3079F990" w14:textId="77777777" w:rsidR="00A22A11" w:rsidRPr="00C826CB" w:rsidRDefault="00A22A11" w:rsidP="00A22A11">
            <w:pPr>
              <w:pStyle w:val="TableParagraph"/>
              <w:ind w:left="0"/>
              <w:rPr>
                <w:rFonts w:asciiTheme="minorHAnsi" w:hAnsiTheme="minorHAnsi"/>
                <w:sz w:val="24"/>
              </w:rPr>
            </w:pPr>
            <w:r w:rsidRPr="00C826CB">
              <w:rPr>
                <w:rFonts w:asciiTheme="minorHAnsi" w:hAnsiTheme="minorHAnsi"/>
                <w:sz w:val="24"/>
              </w:rPr>
              <w:t>Sandwell Primary School Competition</w:t>
            </w:r>
          </w:p>
          <w:p w14:paraId="5267D48A" w14:textId="77777777" w:rsidR="00A22A11" w:rsidRPr="00C826CB" w:rsidRDefault="00A22A11" w:rsidP="00A22A11">
            <w:pPr>
              <w:pStyle w:val="TableParagraph"/>
              <w:ind w:left="0"/>
              <w:rPr>
                <w:rFonts w:asciiTheme="minorHAnsi" w:hAnsiTheme="minorHAnsi"/>
                <w:sz w:val="24"/>
              </w:rPr>
            </w:pPr>
          </w:p>
          <w:p w14:paraId="74519A0E" w14:textId="77777777" w:rsidR="00A22A11" w:rsidRPr="00C826CB" w:rsidRDefault="00A22A11" w:rsidP="00A22A11">
            <w:pPr>
              <w:pStyle w:val="TableParagraph"/>
              <w:ind w:left="0"/>
              <w:rPr>
                <w:rFonts w:asciiTheme="minorHAnsi" w:hAnsiTheme="minorHAnsi"/>
                <w:sz w:val="24"/>
              </w:rPr>
            </w:pPr>
          </w:p>
          <w:p w14:paraId="799008D0" w14:textId="77777777" w:rsidR="00A22A11" w:rsidRPr="00C826CB" w:rsidRDefault="00A22A11" w:rsidP="00A22A11">
            <w:pPr>
              <w:pStyle w:val="TableParagraph"/>
              <w:ind w:left="0"/>
              <w:rPr>
                <w:rFonts w:asciiTheme="minorHAnsi" w:hAnsiTheme="minorHAnsi"/>
                <w:sz w:val="24"/>
              </w:rPr>
            </w:pPr>
          </w:p>
          <w:p w14:paraId="25AF0BF9" w14:textId="77777777" w:rsidR="00A22A11" w:rsidRPr="00C826CB" w:rsidRDefault="00A22A11" w:rsidP="00A22A11">
            <w:pPr>
              <w:pStyle w:val="TableParagraph"/>
              <w:ind w:left="0"/>
              <w:rPr>
                <w:rFonts w:asciiTheme="minorHAnsi" w:hAnsiTheme="minorHAnsi"/>
                <w:sz w:val="24"/>
              </w:rPr>
            </w:pPr>
          </w:p>
          <w:p w14:paraId="476B2566" w14:textId="77777777" w:rsidR="00A22A11" w:rsidRPr="00C826CB" w:rsidRDefault="00A22A11" w:rsidP="00A22A11">
            <w:pPr>
              <w:pStyle w:val="TableParagraph"/>
              <w:ind w:left="0"/>
              <w:rPr>
                <w:rFonts w:asciiTheme="minorHAnsi" w:hAnsiTheme="minorHAnsi"/>
                <w:sz w:val="24"/>
              </w:rPr>
            </w:pPr>
          </w:p>
          <w:p w14:paraId="7486A101" w14:textId="77777777" w:rsidR="00A22A11" w:rsidRPr="00C826CB" w:rsidRDefault="00A22A11" w:rsidP="00A22A11">
            <w:pPr>
              <w:pStyle w:val="TableParagraph"/>
              <w:ind w:left="0"/>
              <w:rPr>
                <w:rFonts w:asciiTheme="minorHAnsi" w:hAnsiTheme="minorHAnsi"/>
                <w:sz w:val="24"/>
              </w:rPr>
            </w:pPr>
            <w:r w:rsidRPr="00C826CB">
              <w:rPr>
                <w:rFonts w:asciiTheme="minorHAnsi" w:hAnsiTheme="minorHAnsi"/>
                <w:sz w:val="24"/>
              </w:rPr>
              <w:t xml:space="preserve">Whole school Sports Day. </w:t>
            </w:r>
          </w:p>
          <w:p w14:paraId="6BDB933B" w14:textId="77777777" w:rsidR="00A22A11" w:rsidRPr="00C826CB" w:rsidRDefault="00A22A11" w:rsidP="00A22A11">
            <w:pPr>
              <w:pStyle w:val="TableParagraph"/>
              <w:ind w:left="0"/>
              <w:rPr>
                <w:rFonts w:asciiTheme="minorHAnsi" w:hAnsiTheme="minorHAnsi"/>
                <w:sz w:val="24"/>
              </w:rPr>
            </w:pPr>
          </w:p>
          <w:p w14:paraId="61AC1F9D" w14:textId="77777777" w:rsidR="00A22A11" w:rsidRPr="00C826CB" w:rsidRDefault="00A22A11" w:rsidP="00A22A11">
            <w:pPr>
              <w:pStyle w:val="TableParagraph"/>
              <w:ind w:left="0"/>
              <w:rPr>
                <w:rFonts w:asciiTheme="minorHAnsi" w:hAnsiTheme="minorHAnsi"/>
                <w:sz w:val="24"/>
              </w:rPr>
            </w:pPr>
          </w:p>
          <w:p w14:paraId="2345BA81" w14:textId="77777777" w:rsidR="00A22A11" w:rsidRPr="00C826CB" w:rsidRDefault="00A22A11" w:rsidP="00A22A11">
            <w:pPr>
              <w:pStyle w:val="TableParagraph"/>
              <w:ind w:left="0"/>
              <w:rPr>
                <w:rFonts w:asciiTheme="minorHAnsi" w:hAnsiTheme="minorHAnsi"/>
                <w:sz w:val="24"/>
              </w:rPr>
            </w:pPr>
          </w:p>
          <w:p w14:paraId="4510B2FE" w14:textId="77777777" w:rsidR="00A22A11" w:rsidRPr="00C826CB" w:rsidRDefault="00A22A11" w:rsidP="00A22A11">
            <w:pPr>
              <w:pStyle w:val="TableParagraph"/>
              <w:ind w:left="0"/>
              <w:rPr>
                <w:rFonts w:asciiTheme="minorHAnsi" w:hAnsiTheme="minorHAnsi"/>
                <w:sz w:val="24"/>
              </w:rPr>
            </w:pPr>
          </w:p>
          <w:p w14:paraId="2CAF82BB" w14:textId="77777777" w:rsidR="00A22A11" w:rsidRPr="00C826CB" w:rsidRDefault="00A22A11" w:rsidP="00A22A11">
            <w:pPr>
              <w:pStyle w:val="TableParagraph"/>
              <w:ind w:left="0"/>
              <w:rPr>
                <w:rFonts w:asciiTheme="minorHAnsi" w:hAnsiTheme="minorHAnsi"/>
                <w:sz w:val="24"/>
              </w:rPr>
            </w:pPr>
          </w:p>
          <w:p w14:paraId="64370C35" w14:textId="77777777" w:rsidR="00A22A11" w:rsidRPr="00C826CB" w:rsidRDefault="00A22A11" w:rsidP="00A22A11">
            <w:pPr>
              <w:pStyle w:val="TableParagraph"/>
              <w:ind w:left="0"/>
              <w:rPr>
                <w:rFonts w:asciiTheme="minorHAnsi" w:hAnsiTheme="minorHAnsi"/>
                <w:sz w:val="24"/>
              </w:rPr>
            </w:pPr>
          </w:p>
          <w:p w14:paraId="2EDC4A03" w14:textId="77777777" w:rsidR="00A22A11" w:rsidRPr="00C826CB" w:rsidRDefault="00A22A11" w:rsidP="00A22A11">
            <w:pPr>
              <w:pStyle w:val="TableParagraph"/>
              <w:ind w:left="0"/>
              <w:rPr>
                <w:rFonts w:asciiTheme="minorHAnsi" w:hAnsiTheme="minorHAnsi"/>
                <w:sz w:val="24"/>
              </w:rPr>
            </w:pPr>
          </w:p>
          <w:p w14:paraId="18F37B3C" w14:textId="77777777" w:rsidR="00A22A11" w:rsidRDefault="00A22A11" w:rsidP="00A22A11">
            <w:pPr>
              <w:pStyle w:val="TableParagraph"/>
              <w:ind w:left="0"/>
              <w:rPr>
                <w:rFonts w:ascii="Times New Roman"/>
              </w:rPr>
            </w:pPr>
          </w:p>
        </w:tc>
        <w:tc>
          <w:tcPr>
            <w:tcW w:w="3458" w:type="dxa"/>
          </w:tcPr>
          <w:p w14:paraId="54101920" w14:textId="77777777" w:rsidR="00A22A11" w:rsidRPr="00C826CB" w:rsidRDefault="00A22A11" w:rsidP="00A22A11">
            <w:pPr>
              <w:pStyle w:val="TableParagraph"/>
              <w:ind w:left="0"/>
              <w:rPr>
                <w:color w:val="231F20"/>
                <w:sz w:val="24"/>
              </w:rPr>
            </w:pPr>
            <w:r w:rsidRPr="00C826CB">
              <w:rPr>
                <w:color w:val="231F20"/>
                <w:sz w:val="24"/>
              </w:rPr>
              <w:lastRenderedPageBreak/>
              <w:t xml:space="preserve">PE </w:t>
            </w:r>
            <w:proofErr w:type="gramStart"/>
            <w:r w:rsidRPr="00C826CB">
              <w:rPr>
                <w:color w:val="231F20"/>
                <w:sz w:val="24"/>
              </w:rPr>
              <w:t>lead</w:t>
            </w:r>
            <w:proofErr w:type="gramEnd"/>
            <w:r w:rsidRPr="00C826CB">
              <w:rPr>
                <w:color w:val="231F20"/>
                <w:sz w:val="24"/>
              </w:rPr>
              <w:t xml:space="preserve"> to </w:t>
            </w:r>
            <w:proofErr w:type="spellStart"/>
            <w:r w:rsidRPr="00C826CB">
              <w:rPr>
                <w:color w:val="231F20"/>
                <w:sz w:val="24"/>
              </w:rPr>
              <w:t>organise</w:t>
            </w:r>
            <w:proofErr w:type="spellEnd"/>
            <w:r w:rsidRPr="00C826CB">
              <w:rPr>
                <w:color w:val="231F20"/>
                <w:sz w:val="24"/>
              </w:rPr>
              <w:t xml:space="preserve"> and launch house competitions to be completed in PE lessons and results recorded and shared through parent newsletters, whole school assemblies and on the PE display board. </w:t>
            </w:r>
          </w:p>
          <w:p w14:paraId="08A0B7C5" w14:textId="77777777" w:rsidR="00A22A11" w:rsidRPr="00C826CB" w:rsidRDefault="00A22A11" w:rsidP="00A22A11">
            <w:pPr>
              <w:pStyle w:val="TableParagraph"/>
              <w:ind w:left="0"/>
              <w:rPr>
                <w:color w:val="231F20"/>
                <w:sz w:val="24"/>
              </w:rPr>
            </w:pPr>
          </w:p>
          <w:p w14:paraId="18B6BD90" w14:textId="77777777" w:rsidR="00A22A11" w:rsidRPr="00C826CB" w:rsidRDefault="00A22A11" w:rsidP="00A22A11">
            <w:pPr>
              <w:pStyle w:val="TableParagraph"/>
              <w:ind w:left="0"/>
              <w:rPr>
                <w:color w:val="231F20"/>
                <w:sz w:val="24"/>
              </w:rPr>
            </w:pPr>
          </w:p>
          <w:p w14:paraId="4FCB71A8" w14:textId="3592EB3F" w:rsidR="00A22A11" w:rsidRDefault="00A22A11" w:rsidP="00A22A11">
            <w:pPr>
              <w:pStyle w:val="TableParagraph"/>
              <w:ind w:left="0"/>
              <w:rPr>
                <w:rFonts w:ascii="Times New Roman"/>
              </w:rPr>
            </w:pPr>
            <w:r w:rsidRPr="00C826CB">
              <w:rPr>
                <w:color w:val="231F20"/>
                <w:sz w:val="24"/>
              </w:rPr>
              <w:t xml:space="preserve">Classes have been signed up to </w:t>
            </w:r>
            <w:proofErr w:type="gramStart"/>
            <w:r w:rsidRPr="00C826CB">
              <w:rPr>
                <w:color w:val="231F20"/>
                <w:sz w:val="24"/>
              </w:rPr>
              <w:t>a number of</w:t>
            </w:r>
            <w:proofErr w:type="gramEnd"/>
            <w:r w:rsidRPr="00C826CB">
              <w:rPr>
                <w:color w:val="231F20"/>
                <w:sz w:val="24"/>
              </w:rPr>
              <w:t xml:space="preserve"> the Sandwell Primary School Competitions to provide opportunities to compete against other schools. </w:t>
            </w:r>
          </w:p>
        </w:tc>
        <w:tc>
          <w:tcPr>
            <w:tcW w:w="1663" w:type="dxa"/>
          </w:tcPr>
          <w:p w14:paraId="1A542192" w14:textId="77777777" w:rsidR="00A22A11" w:rsidRPr="00C826CB" w:rsidRDefault="00A22A11" w:rsidP="00A22A11">
            <w:pPr>
              <w:pStyle w:val="TableParagraph"/>
              <w:spacing w:before="153"/>
              <w:ind w:left="67"/>
              <w:rPr>
                <w:sz w:val="24"/>
              </w:rPr>
            </w:pPr>
            <w:r w:rsidRPr="00C826CB">
              <w:rPr>
                <w:sz w:val="24"/>
              </w:rPr>
              <w:t>£0</w:t>
            </w:r>
          </w:p>
          <w:p w14:paraId="2898908B" w14:textId="77777777" w:rsidR="00A22A11" w:rsidRPr="00C826CB" w:rsidRDefault="00A22A11" w:rsidP="00A22A11">
            <w:pPr>
              <w:pStyle w:val="TableParagraph"/>
              <w:spacing w:before="153"/>
              <w:ind w:left="67"/>
              <w:rPr>
                <w:sz w:val="24"/>
              </w:rPr>
            </w:pPr>
          </w:p>
          <w:p w14:paraId="7FEDE84D" w14:textId="77777777" w:rsidR="00A22A11" w:rsidRPr="00C826CB" w:rsidRDefault="00A22A11" w:rsidP="00A22A11">
            <w:pPr>
              <w:pStyle w:val="TableParagraph"/>
              <w:spacing w:before="153"/>
              <w:ind w:left="67"/>
              <w:rPr>
                <w:sz w:val="24"/>
              </w:rPr>
            </w:pPr>
          </w:p>
          <w:p w14:paraId="64F5E0EF" w14:textId="77777777" w:rsidR="00A22A11" w:rsidRPr="00C826CB" w:rsidRDefault="00A22A11" w:rsidP="00A22A11">
            <w:pPr>
              <w:pStyle w:val="TableParagraph"/>
              <w:spacing w:before="153"/>
              <w:ind w:left="67"/>
              <w:rPr>
                <w:sz w:val="24"/>
              </w:rPr>
            </w:pPr>
          </w:p>
          <w:p w14:paraId="47C3208B" w14:textId="77777777" w:rsidR="00A22A11" w:rsidRPr="00C826CB" w:rsidRDefault="00A22A11" w:rsidP="00A22A11">
            <w:pPr>
              <w:pStyle w:val="TableParagraph"/>
              <w:spacing w:before="153"/>
              <w:ind w:left="67"/>
              <w:rPr>
                <w:sz w:val="24"/>
              </w:rPr>
            </w:pPr>
          </w:p>
          <w:p w14:paraId="23C447AB" w14:textId="77777777" w:rsidR="00A22A11" w:rsidRPr="00C826CB" w:rsidRDefault="00A22A11" w:rsidP="00A22A11">
            <w:pPr>
              <w:pStyle w:val="TableParagraph"/>
              <w:spacing w:before="153"/>
              <w:ind w:left="67"/>
              <w:rPr>
                <w:sz w:val="24"/>
              </w:rPr>
            </w:pPr>
          </w:p>
          <w:p w14:paraId="3BFE366D" w14:textId="77777777" w:rsidR="00A22A11" w:rsidRPr="00C826CB" w:rsidRDefault="00A22A11" w:rsidP="00A22A11">
            <w:pPr>
              <w:pStyle w:val="TableParagraph"/>
              <w:spacing w:before="153"/>
              <w:ind w:left="0"/>
              <w:rPr>
                <w:sz w:val="24"/>
              </w:rPr>
            </w:pPr>
            <w:r w:rsidRPr="00C826CB">
              <w:rPr>
                <w:sz w:val="24"/>
              </w:rPr>
              <w:t>£0</w:t>
            </w:r>
          </w:p>
          <w:p w14:paraId="227ABC21" w14:textId="77777777" w:rsidR="00A22A11" w:rsidRPr="00C826CB" w:rsidRDefault="00A22A11" w:rsidP="00A22A11">
            <w:pPr>
              <w:pStyle w:val="TableParagraph"/>
              <w:spacing w:before="153"/>
              <w:ind w:left="0"/>
              <w:rPr>
                <w:sz w:val="24"/>
              </w:rPr>
            </w:pPr>
          </w:p>
          <w:p w14:paraId="5990113B" w14:textId="77777777" w:rsidR="00A22A11" w:rsidRPr="00C826CB" w:rsidRDefault="00A22A11" w:rsidP="00A22A11">
            <w:pPr>
              <w:pStyle w:val="TableParagraph"/>
              <w:spacing w:before="153"/>
              <w:ind w:left="0"/>
              <w:rPr>
                <w:sz w:val="24"/>
              </w:rPr>
            </w:pPr>
          </w:p>
          <w:p w14:paraId="06F1FD12" w14:textId="77777777" w:rsidR="00A22A11" w:rsidRPr="00C826CB" w:rsidRDefault="00A22A11" w:rsidP="00A22A11">
            <w:pPr>
              <w:pStyle w:val="TableParagraph"/>
              <w:spacing w:before="153"/>
              <w:ind w:left="0"/>
              <w:rPr>
                <w:sz w:val="24"/>
              </w:rPr>
            </w:pPr>
          </w:p>
          <w:p w14:paraId="0C865FF4" w14:textId="77777777" w:rsidR="00A22A11" w:rsidRPr="00C826CB" w:rsidRDefault="00A22A11" w:rsidP="00A22A11">
            <w:pPr>
              <w:pStyle w:val="TableParagraph"/>
              <w:spacing w:before="153"/>
              <w:ind w:left="0"/>
              <w:rPr>
                <w:sz w:val="24"/>
              </w:rPr>
            </w:pPr>
          </w:p>
          <w:p w14:paraId="1A1BC0E6" w14:textId="77777777" w:rsidR="00A22A11" w:rsidRPr="00C826CB" w:rsidRDefault="00A22A11" w:rsidP="00A22A11">
            <w:pPr>
              <w:pStyle w:val="TableParagraph"/>
              <w:spacing w:before="153"/>
              <w:ind w:left="0"/>
              <w:rPr>
                <w:sz w:val="24"/>
              </w:rPr>
            </w:pPr>
          </w:p>
          <w:p w14:paraId="4AD41119" w14:textId="35C4064E" w:rsidR="00A22A11" w:rsidRDefault="00A22A11" w:rsidP="00A22A11">
            <w:pPr>
              <w:pStyle w:val="TableParagraph"/>
              <w:spacing w:before="158"/>
              <w:ind w:left="67"/>
              <w:rPr>
                <w:sz w:val="24"/>
              </w:rPr>
            </w:pPr>
            <w:r w:rsidRPr="00C826CB">
              <w:rPr>
                <w:sz w:val="24"/>
              </w:rPr>
              <w:t>£1,890 (8 days)</w:t>
            </w:r>
          </w:p>
        </w:tc>
        <w:tc>
          <w:tcPr>
            <w:tcW w:w="3423" w:type="dxa"/>
          </w:tcPr>
          <w:p w14:paraId="3C32B481" w14:textId="77777777" w:rsidR="00A22A11" w:rsidRPr="00C826CB" w:rsidRDefault="00A22A11" w:rsidP="00A22A11">
            <w:pPr>
              <w:pStyle w:val="TableParagraph"/>
              <w:numPr>
                <w:ilvl w:val="0"/>
                <w:numId w:val="8"/>
              </w:numPr>
              <w:rPr>
                <w:color w:val="231F20"/>
                <w:sz w:val="24"/>
              </w:rPr>
            </w:pPr>
            <w:r w:rsidRPr="00C826CB">
              <w:rPr>
                <w:color w:val="231F20"/>
                <w:sz w:val="24"/>
              </w:rPr>
              <w:lastRenderedPageBreak/>
              <w:t xml:space="preserve">Every class participated in interschool competitions. </w:t>
            </w:r>
          </w:p>
          <w:p w14:paraId="00438E5C"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Sports Day </w:t>
            </w:r>
            <w:proofErr w:type="gramStart"/>
            <w:r w:rsidRPr="00C826CB">
              <w:rPr>
                <w:color w:val="231F20"/>
                <w:sz w:val="24"/>
              </w:rPr>
              <w:t>set</w:t>
            </w:r>
            <w:proofErr w:type="gramEnd"/>
            <w:r w:rsidRPr="00C826CB">
              <w:rPr>
                <w:color w:val="231F20"/>
                <w:sz w:val="24"/>
              </w:rPr>
              <w:t xml:space="preserve"> up, participated </w:t>
            </w:r>
            <w:proofErr w:type="gramStart"/>
            <w:r w:rsidRPr="00C826CB">
              <w:rPr>
                <w:color w:val="231F20"/>
                <w:sz w:val="24"/>
              </w:rPr>
              <w:t>in</w:t>
            </w:r>
            <w:proofErr w:type="gramEnd"/>
            <w:r w:rsidRPr="00C826CB">
              <w:rPr>
                <w:color w:val="231F20"/>
                <w:sz w:val="24"/>
              </w:rPr>
              <w:t xml:space="preserve"> and enjoyed by all pupils. </w:t>
            </w:r>
          </w:p>
          <w:p w14:paraId="3AB91C90"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Results of competitions have been shared in school newsletters. </w:t>
            </w:r>
          </w:p>
          <w:p w14:paraId="6A89A28B"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Afterschool club registers. </w:t>
            </w:r>
          </w:p>
          <w:p w14:paraId="3D2D9BBE" w14:textId="77777777" w:rsidR="00A22A11" w:rsidRPr="00C826CB" w:rsidRDefault="00A22A11" w:rsidP="00A22A11">
            <w:pPr>
              <w:pStyle w:val="TableParagraph"/>
              <w:ind w:left="0"/>
              <w:rPr>
                <w:color w:val="231F20"/>
                <w:sz w:val="24"/>
              </w:rPr>
            </w:pPr>
          </w:p>
          <w:p w14:paraId="44A0C878" w14:textId="77777777" w:rsidR="00A22A11" w:rsidRDefault="00A22A11" w:rsidP="00A22A11">
            <w:pPr>
              <w:pStyle w:val="TableParagraph"/>
              <w:ind w:left="0"/>
              <w:rPr>
                <w:rFonts w:ascii="Times New Roman"/>
              </w:rPr>
            </w:pPr>
          </w:p>
        </w:tc>
        <w:tc>
          <w:tcPr>
            <w:tcW w:w="3076" w:type="dxa"/>
          </w:tcPr>
          <w:p w14:paraId="19BC9B6C"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Review afterschool club and school competition data to identify children for further opportunities. </w:t>
            </w:r>
          </w:p>
          <w:p w14:paraId="73A33814"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Continue to attend AFPE meetings to ensure our PE provision is in line with national standards. </w:t>
            </w:r>
          </w:p>
          <w:p w14:paraId="57AB39CC"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Further widen opportunities to participate in competitive physical activities. </w:t>
            </w:r>
          </w:p>
          <w:p w14:paraId="5ED51B8D"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Increase number of interhouse competitions. </w:t>
            </w:r>
          </w:p>
          <w:p w14:paraId="308EE543" w14:textId="77777777" w:rsidR="00A22A11" w:rsidRPr="00C826CB" w:rsidRDefault="00A22A11" w:rsidP="00A22A11">
            <w:pPr>
              <w:pStyle w:val="TableParagraph"/>
              <w:numPr>
                <w:ilvl w:val="0"/>
                <w:numId w:val="8"/>
              </w:numPr>
              <w:rPr>
                <w:color w:val="231F20"/>
                <w:sz w:val="24"/>
              </w:rPr>
            </w:pPr>
            <w:r w:rsidRPr="00C826CB">
              <w:rPr>
                <w:color w:val="231F20"/>
                <w:sz w:val="24"/>
              </w:rPr>
              <w:t xml:space="preserve">Create an aware to be </w:t>
            </w:r>
            <w:r w:rsidRPr="00C826CB">
              <w:rPr>
                <w:color w:val="231F20"/>
                <w:sz w:val="24"/>
              </w:rPr>
              <w:lastRenderedPageBreak/>
              <w:t xml:space="preserve">shared during merit assemblies (Sports star of the week). </w:t>
            </w:r>
          </w:p>
          <w:p w14:paraId="67377C02" w14:textId="74FE0A89" w:rsidR="00A22A11" w:rsidRDefault="00A22A11" w:rsidP="00A22A11">
            <w:pPr>
              <w:pStyle w:val="TableParagraph"/>
              <w:ind w:left="0"/>
              <w:rPr>
                <w:rFonts w:ascii="Times New Roman"/>
              </w:rPr>
            </w:pPr>
            <w:r w:rsidRPr="00C826CB">
              <w:rPr>
                <w:color w:val="231F20"/>
                <w:sz w:val="24"/>
              </w:rPr>
              <w:t>Staff attending during the day (supply cover)</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0A5B8758" w:rsidR="000E0A50" w:rsidRDefault="00A22A11">
            <w:pPr>
              <w:pStyle w:val="TableParagraph"/>
              <w:ind w:left="0"/>
              <w:rPr>
                <w:rFonts w:ascii="Times New Roman"/>
              </w:rPr>
            </w:pPr>
            <w:r>
              <w:rPr>
                <w:rFonts w:ascii="Times New Roman"/>
              </w:rPr>
              <w:t xml:space="preserve">Ms </w:t>
            </w:r>
            <w:r w:rsidR="00875262">
              <w:rPr>
                <w:rFonts w:ascii="Times New Roman"/>
              </w:rPr>
              <w:t>O. O</w:t>
            </w:r>
            <w:r w:rsidR="00875262">
              <w:rPr>
                <w:rFonts w:ascii="Times New Roman"/>
              </w:rPr>
              <w:t>’</w:t>
            </w:r>
            <w:r w:rsidR="00875262">
              <w:rPr>
                <w:rFonts w:ascii="Times New Roman"/>
              </w:rPr>
              <w:t>Beirne</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722E72FE" w:rsidR="000E0A50" w:rsidRDefault="00875262">
            <w:pPr>
              <w:pStyle w:val="TableParagraph"/>
              <w:ind w:left="0"/>
              <w:rPr>
                <w:rFonts w:ascii="Times New Roman"/>
              </w:rPr>
            </w:pPr>
            <w:r>
              <w:rPr>
                <w:rFonts w:ascii="Times New Roman"/>
              </w:rPr>
              <w:t>12.07.2023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0CBF80D" w:rsidR="000E0A50" w:rsidRDefault="00875262">
            <w:pPr>
              <w:pStyle w:val="TableParagraph"/>
              <w:ind w:left="0"/>
              <w:rPr>
                <w:rFonts w:ascii="Times New Roman"/>
              </w:rPr>
            </w:pPr>
            <w:r>
              <w:rPr>
                <w:rFonts w:ascii="Times New Roman"/>
              </w:rPr>
              <w:t>Mr J. Jay</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7668B5EF" w:rsidR="000E0A50" w:rsidRDefault="00875262">
            <w:pPr>
              <w:pStyle w:val="TableParagraph"/>
              <w:ind w:left="0"/>
              <w:rPr>
                <w:rFonts w:ascii="Times New Roman"/>
              </w:rPr>
            </w:pPr>
            <w:r>
              <w:rPr>
                <w:rFonts w:ascii="Times New Roman"/>
              </w:rPr>
              <w:t>11.07.2023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4BE0494C" w:rsidR="000E0A50" w:rsidRDefault="00616E08">
            <w:pPr>
              <w:pStyle w:val="TableParagraph"/>
              <w:ind w:left="0"/>
              <w:rPr>
                <w:rFonts w:ascii="Times New Roman"/>
              </w:rPr>
            </w:pPr>
            <w:r>
              <w:rPr>
                <w:noProof/>
              </w:rPr>
              <w:drawing>
                <wp:inline distT="0" distB="0" distL="0" distR="0" wp14:anchorId="0538004C" wp14:editId="2EE615D5">
                  <wp:extent cx="952500" cy="514350"/>
                  <wp:effectExtent l="0" t="0" r="0" b="0"/>
                  <wp:docPr id="1054226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inline>
              </w:drawing>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3E49C967" w:rsidR="000E0A50" w:rsidRDefault="00616E08">
            <w:pPr>
              <w:pStyle w:val="TableParagraph"/>
              <w:ind w:left="0"/>
              <w:rPr>
                <w:rFonts w:ascii="Times New Roman"/>
              </w:rPr>
            </w:pPr>
            <w:r>
              <w:rPr>
                <w:rFonts w:ascii="Times New Roman"/>
              </w:rPr>
              <w:t>12.07.2023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7998"/>
    <w:multiLevelType w:val="hybridMultilevel"/>
    <w:tmpl w:val="762E5BC2"/>
    <w:lvl w:ilvl="0" w:tplc="7BBC5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862D08"/>
    <w:multiLevelType w:val="hybridMultilevel"/>
    <w:tmpl w:val="83A4B300"/>
    <w:lvl w:ilvl="0" w:tplc="7BBC5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4F1DB5"/>
    <w:multiLevelType w:val="hybridMultilevel"/>
    <w:tmpl w:val="A920B0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34027605"/>
    <w:multiLevelType w:val="hybridMultilevel"/>
    <w:tmpl w:val="CEC26782"/>
    <w:lvl w:ilvl="0" w:tplc="7BBC59A8">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5" w15:restartNumberingAfterBreak="0">
    <w:nsid w:val="40FC532A"/>
    <w:multiLevelType w:val="hybridMultilevel"/>
    <w:tmpl w:val="59581F58"/>
    <w:lvl w:ilvl="0" w:tplc="7BBC5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B326EB"/>
    <w:multiLevelType w:val="hybridMultilevel"/>
    <w:tmpl w:val="5CD0162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7421675F"/>
    <w:multiLevelType w:val="hybridMultilevel"/>
    <w:tmpl w:val="63A88F56"/>
    <w:lvl w:ilvl="0" w:tplc="7BBC5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1980974">
    <w:abstractNumId w:val="4"/>
  </w:num>
  <w:num w:numId="2" w16cid:durableId="1586959643">
    <w:abstractNumId w:val="2"/>
  </w:num>
  <w:num w:numId="3" w16cid:durableId="1466654031">
    <w:abstractNumId w:val="6"/>
  </w:num>
  <w:num w:numId="4" w16cid:durableId="921329659">
    <w:abstractNumId w:val="3"/>
  </w:num>
  <w:num w:numId="5" w16cid:durableId="1980915542">
    <w:abstractNumId w:val="0"/>
  </w:num>
  <w:num w:numId="6" w16cid:durableId="209339331">
    <w:abstractNumId w:val="5"/>
  </w:num>
  <w:num w:numId="7" w16cid:durableId="1032223523">
    <w:abstractNumId w:val="7"/>
  </w:num>
  <w:num w:numId="8" w16cid:durableId="60623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E0A50"/>
    <w:rsid w:val="00546582"/>
    <w:rsid w:val="0059432E"/>
    <w:rsid w:val="00616E08"/>
    <w:rsid w:val="00806946"/>
    <w:rsid w:val="00875262"/>
    <w:rsid w:val="0096359B"/>
    <w:rsid w:val="00A22A11"/>
    <w:rsid w:val="00CD0B3C"/>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Leach</dc:creator>
  <cp:lastModifiedBy>Bernard King</cp:lastModifiedBy>
  <cp:revision>3</cp:revision>
  <cp:lastPrinted>2023-08-31T08:57:00Z</cp:lastPrinted>
  <dcterms:created xsi:type="dcterms:W3CDTF">2023-08-31T11:04:00Z</dcterms:created>
  <dcterms:modified xsi:type="dcterms:W3CDTF">2023-08-31T11:06:00Z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